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EE7B6" w14:textId="77777777" w:rsidR="00362C67" w:rsidRDefault="00362C67" w:rsidP="00362C67">
      <w:pPr>
        <w:tabs>
          <w:tab w:val="left" w:pos="6946"/>
        </w:tabs>
        <w:autoSpaceDE w:val="0"/>
        <w:jc w:val="both"/>
        <w:rPr>
          <w:b/>
          <w:i/>
        </w:rPr>
      </w:pPr>
    </w:p>
    <w:p w14:paraId="7B2C04E2" w14:textId="04E434AA" w:rsidR="00362C67" w:rsidRDefault="5D666AA1" w:rsidP="00CE0BA1">
      <w:pPr>
        <w:pStyle w:val="Pidipagina"/>
        <w:tabs>
          <w:tab w:val="clear" w:pos="9638"/>
          <w:tab w:val="left" w:pos="8160"/>
        </w:tabs>
        <w:ind w:right="-144"/>
        <w:jc w:val="center"/>
      </w:pPr>
      <w:r w:rsidRPr="00CE0BA1">
        <w:t xml:space="preserve"> </w:t>
      </w:r>
      <w:r w:rsidR="2666AA22" w:rsidRPr="77CC8C8D">
        <w:rPr>
          <w:rFonts w:ascii="Verdana" w:hAnsi="Verdana" w:cs="Arial"/>
          <w:noProof/>
          <w:color w:val="403F3D"/>
          <w:sz w:val="15"/>
          <w:szCs w:val="15"/>
          <w:lang w:val="it-IT" w:eastAsia="it-IT"/>
        </w:rPr>
        <w:t xml:space="preserve"> </w:t>
      </w:r>
    </w:p>
    <w:p w14:paraId="1F6559D6" w14:textId="77777777" w:rsidR="00362C67" w:rsidRDefault="00362C67" w:rsidP="00362C67">
      <w:pPr>
        <w:tabs>
          <w:tab w:val="left" w:pos="6946"/>
        </w:tabs>
        <w:autoSpaceDE w:val="0"/>
        <w:jc w:val="right"/>
        <w:rPr>
          <w:b/>
          <w:i/>
        </w:rPr>
      </w:pPr>
    </w:p>
    <w:p w14:paraId="67771E0D" w14:textId="77777777" w:rsidR="0082390F" w:rsidRDefault="0082390F" w:rsidP="00362C67">
      <w:pPr>
        <w:tabs>
          <w:tab w:val="left" w:pos="6946"/>
        </w:tabs>
        <w:autoSpaceDE w:val="0"/>
        <w:jc w:val="right"/>
        <w:rPr>
          <w:b/>
          <w:i/>
        </w:rPr>
      </w:pPr>
    </w:p>
    <w:p w14:paraId="0E3418B9" w14:textId="2A56F6D3" w:rsidR="00FE54DA" w:rsidRDefault="00832F7D" w:rsidP="23986A9A">
      <w:pPr>
        <w:tabs>
          <w:tab w:val="left" w:pos="6946"/>
        </w:tabs>
        <w:spacing w:line="259" w:lineRule="auto"/>
        <w:jc w:val="right"/>
      </w:pPr>
      <w:r w:rsidRPr="23986A9A">
        <w:rPr>
          <w:b/>
          <w:bCs/>
          <w:i/>
          <w:iCs/>
        </w:rPr>
        <w:t>Allegato</w:t>
      </w:r>
      <w:r w:rsidR="00593A9B" w:rsidRPr="23986A9A">
        <w:rPr>
          <w:b/>
          <w:bCs/>
          <w:i/>
          <w:iCs/>
        </w:rPr>
        <w:t xml:space="preserve"> </w:t>
      </w:r>
      <w:r w:rsidR="000F59DA" w:rsidRPr="23986A9A">
        <w:rPr>
          <w:b/>
          <w:bCs/>
          <w:i/>
          <w:iCs/>
        </w:rPr>
        <w:t>B</w:t>
      </w:r>
      <w:r w:rsidR="00337CB7">
        <w:rPr>
          <w:b/>
          <w:bCs/>
          <w:i/>
          <w:iCs/>
        </w:rPr>
        <w:t>3</w:t>
      </w:r>
      <w:r w:rsidR="000776AC" w:rsidRPr="23986A9A">
        <w:rPr>
          <w:b/>
          <w:bCs/>
          <w:i/>
          <w:iCs/>
        </w:rPr>
        <w:t xml:space="preserve"> </w:t>
      </w:r>
      <w:r w:rsidR="001479A3" w:rsidRPr="23986A9A">
        <w:rPr>
          <w:b/>
          <w:bCs/>
          <w:i/>
          <w:iCs/>
        </w:rPr>
        <w:t xml:space="preserve">– Servizio Civile </w:t>
      </w:r>
      <w:r w:rsidR="00887A09">
        <w:rPr>
          <w:b/>
          <w:bCs/>
          <w:i/>
          <w:iCs/>
        </w:rPr>
        <w:t>Digitale</w:t>
      </w:r>
    </w:p>
    <w:p w14:paraId="7FA52A99" w14:textId="77777777" w:rsidR="00BA0650" w:rsidRDefault="00BA0650" w:rsidP="0021092E">
      <w:pPr>
        <w:tabs>
          <w:tab w:val="left" w:pos="316"/>
        </w:tabs>
        <w:autoSpaceDE w:val="0"/>
        <w:rPr>
          <w:b/>
        </w:rPr>
      </w:pPr>
    </w:p>
    <w:p w14:paraId="7E603507" w14:textId="062C9DA0" w:rsidR="005529C1" w:rsidRPr="009B1071" w:rsidRDefault="521DB8EF" w:rsidP="77CC8C8D">
      <w:pPr>
        <w:spacing w:line="259" w:lineRule="auto"/>
        <w:jc w:val="center"/>
        <w:rPr>
          <w:b/>
          <w:bCs/>
          <w:sz w:val="20"/>
          <w:szCs w:val="20"/>
        </w:rPr>
      </w:pPr>
      <w:r w:rsidRPr="77CC8C8D">
        <w:rPr>
          <w:b/>
          <w:bCs/>
          <w:sz w:val="20"/>
          <w:szCs w:val="20"/>
        </w:rPr>
        <w:t xml:space="preserve">SCHEDA </w:t>
      </w:r>
      <w:r w:rsidR="20F145C2" w:rsidRPr="77CC8C8D">
        <w:rPr>
          <w:b/>
          <w:bCs/>
          <w:sz w:val="20"/>
          <w:szCs w:val="20"/>
        </w:rPr>
        <w:t>ELEMENTI ESSENZIALI DEL PROGETTO</w:t>
      </w:r>
      <w:r w:rsidRPr="77CC8C8D">
        <w:rPr>
          <w:b/>
          <w:bCs/>
          <w:sz w:val="20"/>
          <w:szCs w:val="20"/>
        </w:rPr>
        <w:t xml:space="preserve"> </w:t>
      </w:r>
      <w:r w:rsidR="280DAADE" w:rsidRPr="77CC8C8D">
        <w:rPr>
          <w:b/>
          <w:bCs/>
          <w:sz w:val="20"/>
          <w:szCs w:val="20"/>
        </w:rPr>
        <w:t>ASSOCIATO AL</w:t>
      </w:r>
      <w:r w:rsidR="77325C4D" w:rsidRPr="77CC8C8D">
        <w:rPr>
          <w:b/>
          <w:bCs/>
          <w:sz w:val="20"/>
          <w:szCs w:val="20"/>
        </w:rPr>
        <w:t xml:space="preserve"> PROGRAMMA</w:t>
      </w:r>
      <w:r w:rsidR="6028E42F" w:rsidRPr="77CC8C8D">
        <w:rPr>
          <w:b/>
          <w:bCs/>
          <w:sz w:val="20"/>
          <w:szCs w:val="20"/>
        </w:rPr>
        <w:t xml:space="preserve"> DI </w:t>
      </w:r>
      <w:r w:rsidR="695B53B5" w:rsidRPr="77CC8C8D">
        <w:rPr>
          <w:b/>
          <w:bCs/>
          <w:sz w:val="20"/>
          <w:szCs w:val="20"/>
        </w:rPr>
        <w:t xml:space="preserve">INTERVENTO SPECIFICO PER IL “SERVIZIO CIVILE </w:t>
      </w:r>
      <w:r w:rsidR="00E82788">
        <w:rPr>
          <w:b/>
          <w:bCs/>
          <w:sz w:val="20"/>
          <w:szCs w:val="20"/>
        </w:rPr>
        <w:t>DIGITALE</w:t>
      </w:r>
      <w:r w:rsidR="695B53B5" w:rsidRPr="77CC8C8D">
        <w:rPr>
          <w:b/>
          <w:bCs/>
          <w:sz w:val="20"/>
          <w:szCs w:val="20"/>
        </w:rPr>
        <w:t>”</w:t>
      </w:r>
    </w:p>
    <w:p w14:paraId="4BDF3AB7" w14:textId="77777777" w:rsidR="003E538D" w:rsidRPr="009B1071" w:rsidRDefault="003E538D" w:rsidP="005529C1">
      <w:pPr>
        <w:autoSpaceDE w:val="0"/>
        <w:jc w:val="center"/>
        <w:rPr>
          <w:b/>
          <w:sz w:val="20"/>
          <w:szCs w:val="20"/>
        </w:rPr>
      </w:pPr>
    </w:p>
    <w:p w14:paraId="4DDC4AFB" w14:textId="588ABD18" w:rsidR="009250AB" w:rsidRPr="009B1071" w:rsidRDefault="009250AB" w:rsidP="009250AB">
      <w:pPr>
        <w:rPr>
          <w:sz w:val="20"/>
          <w:szCs w:val="20"/>
        </w:rPr>
      </w:pPr>
      <w:r w:rsidRPr="009B1071">
        <w:rPr>
          <w:sz w:val="20"/>
          <w:szCs w:val="20"/>
        </w:rPr>
        <w:t xml:space="preserve">In ciascun box è riportato il riferimento alla specifica voce della scheda progetto oppure al sistema </w:t>
      </w:r>
      <w:r w:rsidR="00D25947">
        <w:rPr>
          <w:sz w:val="20"/>
          <w:szCs w:val="20"/>
        </w:rPr>
        <w:t>H</w:t>
      </w:r>
      <w:r w:rsidRPr="009B1071">
        <w:rPr>
          <w:sz w:val="20"/>
          <w:szCs w:val="20"/>
        </w:rPr>
        <w:t xml:space="preserve">elios. All’ente è richiesto di riportare gli elementi significativi per consentire al giovane una visione complessiva del progetto prima di leggere in dettaglio il progetto stesso. </w:t>
      </w:r>
    </w:p>
    <w:p w14:paraId="17356A7C" w14:textId="77777777" w:rsidR="009250AB" w:rsidRPr="009B1071" w:rsidRDefault="009250AB" w:rsidP="009250AB">
      <w:pPr>
        <w:autoSpaceDE w:val="0"/>
        <w:rPr>
          <w:sz w:val="20"/>
          <w:szCs w:val="20"/>
        </w:rPr>
      </w:pPr>
    </w:p>
    <w:p w14:paraId="7742CEB7" w14:textId="77777777" w:rsidR="009250AB" w:rsidRPr="009B1071" w:rsidRDefault="009250AB" w:rsidP="009250AB">
      <w:pPr>
        <w:pBdr>
          <w:top w:val="single" w:sz="4" w:space="1" w:color="auto"/>
          <w:left w:val="single" w:sz="4" w:space="1" w:color="auto"/>
          <w:bottom w:val="single" w:sz="4" w:space="1" w:color="auto"/>
          <w:right w:val="single" w:sz="4" w:space="4" w:color="auto"/>
        </w:pBdr>
        <w:autoSpaceDE w:val="0"/>
        <w:rPr>
          <w:b/>
          <w:sz w:val="20"/>
          <w:szCs w:val="20"/>
        </w:rPr>
      </w:pPr>
      <w:r w:rsidRPr="009B1071">
        <w:rPr>
          <w:b/>
          <w:sz w:val="20"/>
          <w:szCs w:val="20"/>
        </w:rPr>
        <w:t>TITOLO DEL PROGETTO:</w:t>
      </w:r>
    </w:p>
    <w:p w14:paraId="5901411C" w14:textId="39808A47" w:rsidR="009250AB" w:rsidRPr="009B1071" w:rsidRDefault="00DB1389" w:rsidP="009250AB">
      <w:pPr>
        <w:pBdr>
          <w:top w:val="single" w:sz="4" w:space="1" w:color="auto"/>
          <w:left w:val="single" w:sz="4" w:space="1" w:color="auto"/>
          <w:bottom w:val="single" w:sz="4" w:space="1" w:color="auto"/>
          <w:right w:val="single" w:sz="4" w:space="4" w:color="auto"/>
        </w:pBdr>
        <w:autoSpaceDE w:val="0"/>
        <w:rPr>
          <w:sz w:val="20"/>
          <w:szCs w:val="20"/>
        </w:rPr>
      </w:pPr>
      <w:r>
        <w:rPr>
          <w:sz w:val="20"/>
          <w:szCs w:val="20"/>
        </w:rPr>
        <w:t>IDENTITA’ DIGITALE FACILE!</w:t>
      </w:r>
    </w:p>
    <w:p w14:paraId="202BA81D" w14:textId="77777777" w:rsidR="009250AB" w:rsidRPr="009B1071" w:rsidRDefault="009250AB" w:rsidP="009250AB">
      <w:pPr>
        <w:autoSpaceDE w:val="0"/>
        <w:rPr>
          <w:sz w:val="20"/>
          <w:szCs w:val="20"/>
        </w:rPr>
      </w:pPr>
    </w:p>
    <w:p w14:paraId="45DD2B50" w14:textId="77777777" w:rsidR="009250AB" w:rsidRDefault="009250AB" w:rsidP="009250AB">
      <w:pPr>
        <w:pBdr>
          <w:top w:val="single" w:sz="4" w:space="0"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SETTORE E AREA DI INTERVENTO:</w:t>
      </w:r>
    </w:p>
    <w:p w14:paraId="50D3808A" w14:textId="0C56951B" w:rsidR="009250AB" w:rsidRPr="00C739FF" w:rsidRDefault="00DB1389" w:rsidP="009250AB">
      <w:pPr>
        <w:pBdr>
          <w:top w:val="single" w:sz="4" w:space="0" w:color="auto"/>
          <w:left w:val="single" w:sz="4" w:space="4" w:color="auto"/>
          <w:bottom w:val="single" w:sz="4" w:space="1" w:color="auto"/>
          <w:right w:val="single" w:sz="4" w:space="4" w:color="auto"/>
        </w:pBdr>
        <w:autoSpaceDE w:val="0"/>
        <w:rPr>
          <w:rFonts w:eastAsia="Calibri"/>
          <w:bCs/>
          <w:color w:val="000000"/>
          <w:sz w:val="20"/>
          <w:szCs w:val="20"/>
        </w:rPr>
      </w:pPr>
      <w:r>
        <w:rPr>
          <w:rFonts w:eastAsia="Calibri"/>
          <w:bCs/>
          <w:color w:val="000000"/>
          <w:sz w:val="20"/>
          <w:szCs w:val="20"/>
        </w:rPr>
        <w:t>E – 23/16</w:t>
      </w:r>
    </w:p>
    <w:p w14:paraId="5CF71E39" w14:textId="77777777" w:rsidR="009250AB" w:rsidRPr="009B1071" w:rsidRDefault="009250AB" w:rsidP="009250AB">
      <w:pPr>
        <w:autoSpaceDE w:val="0"/>
        <w:rPr>
          <w:sz w:val="20"/>
          <w:szCs w:val="20"/>
        </w:rPr>
      </w:pPr>
    </w:p>
    <w:p w14:paraId="0F4F66B9"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b/>
          <w:sz w:val="20"/>
          <w:szCs w:val="20"/>
        </w:rPr>
      </w:pPr>
      <w:r w:rsidRPr="009B1071">
        <w:rPr>
          <w:b/>
          <w:sz w:val="20"/>
          <w:szCs w:val="20"/>
        </w:rPr>
        <w:t>DURATA DEL PROGETTO:</w:t>
      </w:r>
    </w:p>
    <w:p w14:paraId="74247DE7" w14:textId="7BA42999" w:rsidR="009250AB" w:rsidRPr="009B1071" w:rsidRDefault="00DB1389" w:rsidP="009250AB">
      <w:pPr>
        <w:pBdr>
          <w:top w:val="single" w:sz="4" w:space="1" w:color="auto"/>
          <w:left w:val="single" w:sz="4" w:space="4" w:color="auto"/>
          <w:bottom w:val="single" w:sz="4" w:space="1" w:color="auto"/>
          <w:right w:val="single" w:sz="4" w:space="4" w:color="auto"/>
        </w:pBdr>
        <w:autoSpaceDE w:val="0"/>
        <w:rPr>
          <w:sz w:val="20"/>
          <w:szCs w:val="20"/>
        </w:rPr>
      </w:pPr>
      <w:r>
        <w:rPr>
          <w:sz w:val="20"/>
          <w:szCs w:val="20"/>
        </w:rPr>
        <w:t>12 Mesi</w:t>
      </w:r>
    </w:p>
    <w:p w14:paraId="36FEF7B0" w14:textId="77777777" w:rsidR="009250AB" w:rsidRPr="009B1071" w:rsidRDefault="009250AB" w:rsidP="009250AB">
      <w:pPr>
        <w:autoSpaceDE w:val="0"/>
        <w:rPr>
          <w:sz w:val="20"/>
          <w:szCs w:val="20"/>
        </w:rPr>
      </w:pPr>
    </w:p>
    <w:p w14:paraId="6E70DCA6" w14:textId="77777777" w:rsidR="009250AB"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OBIETTIVO DEL PROGETTO:</w:t>
      </w:r>
    </w:p>
    <w:p w14:paraId="27D76EA1" w14:textId="77777777" w:rsidR="00DB1389" w:rsidRDefault="00DB1389"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p>
    <w:p w14:paraId="59C64648" w14:textId="27EF0688" w:rsidR="00DB1389" w:rsidRPr="00DB1389" w:rsidRDefault="00DB1389" w:rsidP="009250AB">
      <w:pPr>
        <w:pBdr>
          <w:top w:val="single" w:sz="4" w:space="1" w:color="auto"/>
          <w:left w:val="single" w:sz="4" w:space="4" w:color="auto"/>
          <w:bottom w:val="single" w:sz="4" w:space="1" w:color="auto"/>
          <w:right w:val="single" w:sz="4" w:space="4" w:color="auto"/>
        </w:pBdr>
        <w:autoSpaceDE w:val="0"/>
        <w:rPr>
          <w:rFonts w:eastAsia="Calibri"/>
          <w:bCs/>
          <w:color w:val="000000"/>
          <w:sz w:val="20"/>
          <w:szCs w:val="20"/>
        </w:rPr>
      </w:pPr>
      <w:r w:rsidRPr="00DB1389">
        <w:rPr>
          <w:rFonts w:eastAsia="Calibri"/>
          <w:b/>
          <w:color w:val="000000"/>
          <w:sz w:val="20"/>
          <w:szCs w:val="20"/>
        </w:rPr>
        <w:t xml:space="preserve">Obiettivo generale: </w:t>
      </w:r>
      <w:r w:rsidRPr="00DB1389">
        <w:rPr>
          <w:rFonts w:eastAsia="Calibri"/>
          <w:bCs/>
          <w:color w:val="000000"/>
          <w:sz w:val="20"/>
          <w:szCs w:val="20"/>
        </w:rPr>
        <w:t xml:space="preserve">Contribuire a contrastare il divario digitale esistente attraverso interventi di inclusione mirati. </w:t>
      </w:r>
      <w:r w:rsidRPr="00DB1389">
        <w:rPr>
          <w:rFonts w:eastAsia="Calibri"/>
          <w:b/>
          <w:color w:val="000000"/>
          <w:sz w:val="20"/>
          <w:szCs w:val="20"/>
        </w:rPr>
        <w:t>Obiettivo specifico</w:t>
      </w:r>
      <w:r w:rsidRPr="00DB1389">
        <w:rPr>
          <w:rFonts w:eastAsia="Calibri"/>
          <w:bCs/>
          <w:color w:val="000000"/>
          <w:sz w:val="20"/>
          <w:szCs w:val="20"/>
        </w:rPr>
        <w:t>: Migliorare il dispiegamento di interventi di inclusione digitale, con particolare attenzione rivolta alla diffusione e all’utilizzo attivo della Carta di Identità Elettronica (CIE).</w:t>
      </w:r>
    </w:p>
    <w:p w14:paraId="40237754" w14:textId="77777777" w:rsidR="009250AB" w:rsidRPr="009B1071" w:rsidRDefault="009250AB" w:rsidP="009250AB">
      <w:pPr>
        <w:autoSpaceDE w:val="0"/>
        <w:rPr>
          <w:rFonts w:eastAsia="Calibri"/>
          <w:b/>
          <w:color w:val="000000"/>
          <w:sz w:val="20"/>
          <w:szCs w:val="20"/>
        </w:rPr>
      </w:pPr>
    </w:p>
    <w:p w14:paraId="2BA59A46"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RUOLO ED ATTIVITÁ DEGLI OPERATORI VOLONTARI:</w:t>
      </w:r>
    </w:p>
    <w:tbl>
      <w:tblPr>
        <w:tblW w:w="9493" w:type="dxa"/>
        <w:tblCellMar>
          <w:left w:w="70" w:type="dxa"/>
          <w:right w:w="70" w:type="dxa"/>
        </w:tblCellMar>
        <w:tblLook w:val="04A0" w:firstRow="1" w:lastRow="0" w:firstColumn="1" w:lastColumn="0" w:noHBand="0" w:noVBand="1"/>
      </w:tblPr>
      <w:tblGrid>
        <w:gridCol w:w="3256"/>
        <w:gridCol w:w="6237"/>
      </w:tblGrid>
      <w:tr w:rsidR="00DB1389" w:rsidRPr="00DB1389" w14:paraId="65A8FBCE" w14:textId="77777777" w:rsidTr="00DB1389">
        <w:trPr>
          <w:trHeight w:val="420"/>
        </w:trPr>
        <w:tc>
          <w:tcPr>
            <w:tcW w:w="3256" w:type="dxa"/>
            <w:tcBorders>
              <w:top w:val="single" w:sz="4" w:space="0" w:color="auto"/>
              <w:left w:val="single" w:sz="4" w:space="0" w:color="auto"/>
              <w:bottom w:val="single" w:sz="4" w:space="0" w:color="auto"/>
              <w:right w:val="single" w:sz="4" w:space="0" w:color="auto"/>
            </w:tcBorders>
            <w:shd w:val="clear" w:color="auto" w:fill="CAEDFB"/>
            <w:vAlign w:val="center"/>
          </w:tcPr>
          <w:p w14:paraId="0BA7B528" w14:textId="77777777" w:rsidR="00DB1389" w:rsidRPr="00DB1389" w:rsidRDefault="00DB1389" w:rsidP="00DB1389">
            <w:pPr>
              <w:ind w:left="10" w:right="12" w:hanging="10"/>
              <w:jc w:val="center"/>
              <w:rPr>
                <w:rFonts w:ascii="Aptos" w:hAnsi="Aptos" w:cs="Aptos"/>
                <w:b/>
                <w:bCs/>
                <w:i/>
                <w:iCs/>
                <w:color w:val="000000"/>
              </w:rPr>
            </w:pPr>
            <w:r w:rsidRPr="00DB1389">
              <w:rPr>
                <w:rFonts w:ascii="Aptos" w:hAnsi="Aptos"/>
                <w:b/>
                <w:bCs/>
                <w:color w:val="000000"/>
                <w:kern w:val="2"/>
                <w14:ligatures w14:val="standardContextual"/>
              </w:rPr>
              <w:t>Attività di progetto</w:t>
            </w:r>
          </w:p>
        </w:tc>
        <w:tc>
          <w:tcPr>
            <w:tcW w:w="6237" w:type="dxa"/>
            <w:tcBorders>
              <w:top w:val="single" w:sz="4" w:space="0" w:color="auto"/>
              <w:left w:val="single" w:sz="4" w:space="0" w:color="auto"/>
              <w:bottom w:val="single" w:sz="4" w:space="0" w:color="auto"/>
              <w:right w:val="single" w:sz="4" w:space="0" w:color="auto"/>
            </w:tcBorders>
            <w:shd w:val="clear" w:color="auto" w:fill="CAEDFB"/>
            <w:vAlign w:val="center"/>
          </w:tcPr>
          <w:p w14:paraId="3BDD7F39" w14:textId="77777777" w:rsidR="00DB1389" w:rsidRPr="00DB1389" w:rsidRDefault="00DB1389" w:rsidP="00DB1389">
            <w:pPr>
              <w:ind w:left="10" w:right="12" w:hanging="10"/>
              <w:jc w:val="center"/>
              <w:rPr>
                <w:rFonts w:ascii="Aptos" w:hAnsi="Aptos"/>
                <w:b/>
                <w:bCs/>
                <w:color w:val="000000"/>
                <w:kern w:val="2"/>
                <w14:ligatures w14:val="standardContextual"/>
              </w:rPr>
            </w:pPr>
            <w:r w:rsidRPr="00DB1389">
              <w:rPr>
                <w:rFonts w:ascii="Aptos" w:hAnsi="Aptos"/>
                <w:b/>
                <w:bCs/>
                <w:color w:val="000000"/>
                <w:kern w:val="2"/>
                <w14:ligatures w14:val="standardContextual"/>
              </w:rPr>
              <w:t>Ruolo ed attività previste per gli operatori volontari nell’ambito del progetto</w:t>
            </w:r>
          </w:p>
          <w:p w14:paraId="3B667BD2" w14:textId="77777777" w:rsidR="00DB1389" w:rsidRPr="00DB1389" w:rsidRDefault="00DB1389" w:rsidP="00DB1389">
            <w:pPr>
              <w:ind w:left="10" w:right="12" w:hanging="10"/>
              <w:jc w:val="center"/>
              <w:rPr>
                <w:rFonts w:ascii="Aptos" w:hAnsi="Aptos" w:cs="Aptos"/>
                <w:b/>
                <w:bCs/>
                <w:i/>
                <w:iCs/>
                <w:color w:val="000000"/>
              </w:rPr>
            </w:pPr>
          </w:p>
        </w:tc>
      </w:tr>
      <w:tr w:rsidR="00DB1389" w:rsidRPr="00DB1389" w14:paraId="604D7E92" w14:textId="77777777" w:rsidTr="00DB1389">
        <w:trPr>
          <w:trHeight w:val="1373"/>
        </w:trPr>
        <w:tc>
          <w:tcPr>
            <w:tcW w:w="3256" w:type="dxa"/>
            <w:tcBorders>
              <w:top w:val="single" w:sz="4" w:space="0" w:color="auto"/>
              <w:left w:val="single" w:sz="4" w:space="0" w:color="auto"/>
              <w:bottom w:val="single" w:sz="4" w:space="0" w:color="auto"/>
              <w:right w:val="single" w:sz="4" w:space="0" w:color="auto"/>
            </w:tcBorders>
            <w:shd w:val="clear" w:color="auto" w:fill="CAEDFB"/>
            <w:vAlign w:val="center"/>
            <w:hideMark/>
          </w:tcPr>
          <w:p w14:paraId="1ED109D8" w14:textId="77777777" w:rsidR="00DB1389" w:rsidRPr="00DB1389" w:rsidRDefault="00DB1389" w:rsidP="00DB1389">
            <w:pPr>
              <w:ind w:left="10" w:right="12" w:hanging="10"/>
              <w:jc w:val="both"/>
              <w:rPr>
                <w:rFonts w:ascii="Aptos" w:hAnsi="Aptos" w:cs="Aptos"/>
                <w:b/>
                <w:bCs/>
                <w:i/>
                <w:iCs/>
                <w:color w:val="000000"/>
              </w:rPr>
            </w:pPr>
            <w:r w:rsidRPr="00DB1389">
              <w:rPr>
                <w:rFonts w:ascii="Aptos" w:hAnsi="Aptos"/>
                <w:b/>
                <w:bCs/>
                <w:color w:val="000000"/>
                <w:kern w:val="2"/>
                <w14:ligatures w14:val="standardContextual"/>
              </w:rPr>
              <w:t xml:space="preserve">1.1 </w:t>
            </w:r>
            <w:r w:rsidRPr="00DB1389">
              <w:rPr>
                <w:rFonts w:ascii="Aptos" w:hAnsi="Aptos"/>
                <w:color w:val="000000"/>
                <w:kern w:val="2"/>
                <w14:ligatures w14:val="standardContextual"/>
              </w:rPr>
              <w:t>Mappatura dei servizi digitali e delle competenze dei cittadini</w:t>
            </w:r>
          </w:p>
        </w:tc>
        <w:tc>
          <w:tcPr>
            <w:tcW w:w="6237" w:type="dxa"/>
            <w:tcBorders>
              <w:top w:val="single" w:sz="4" w:space="0" w:color="auto"/>
              <w:left w:val="nil"/>
              <w:bottom w:val="single" w:sz="4" w:space="0" w:color="auto"/>
              <w:right w:val="single" w:sz="4" w:space="0" w:color="auto"/>
            </w:tcBorders>
          </w:tcPr>
          <w:p w14:paraId="54736E8C" w14:textId="77777777" w:rsidR="00DB1389" w:rsidRPr="00DB1389" w:rsidRDefault="00DB1389" w:rsidP="00DB1389">
            <w:pPr>
              <w:pBdr>
                <w:top w:val="nil"/>
                <w:left w:val="nil"/>
                <w:bottom w:val="nil"/>
                <w:right w:val="nil"/>
                <w:between w:val="nil"/>
              </w:pBdr>
              <w:shd w:val="clear" w:color="auto" w:fill="FFFFFF"/>
              <w:spacing w:after="5" w:line="271" w:lineRule="auto"/>
              <w:ind w:left="10" w:right="12" w:hanging="10"/>
              <w:jc w:val="both"/>
              <w:rPr>
                <w:rFonts w:ascii="Aptos" w:hAnsi="Aptos"/>
                <w:color w:val="000000"/>
                <w:kern w:val="2"/>
                <w14:ligatures w14:val="standardContextual"/>
              </w:rPr>
            </w:pPr>
            <w:r w:rsidRPr="00DB1389">
              <w:rPr>
                <w:rFonts w:ascii="Aptos" w:hAnsi="Aptos"/>
                <w:color w:val="000000"/>
                <w:kern w:val="2"/>
                <w14:ligatures w14:val="standardContextual"/>
              </w:rPr>
              <w:t>Gli Operatori Volontari in Servizio Civile Digitale (SCD) contribuiscono alla realizzazione della mappatura attraverso una serie di azioni diversificate e catalizzatrici, finalizzate a coinvolgere attivamente i cittadini, raccogliere informazioni preziose e facilitare l’accesso ai servizi digitali, nello specifico:</w:t>
            </w:r>
          </w:p>
          <w:p w14:paraId="6B64CAD9" w14:textId="77777777" w:rsidR="00DB1389" w:rsidRPr="00DB1389" w:rsidRDefault="00DB1389" w:rsidP="00DB1389">
            <w:pPr>
              <w:numPr>
                <w:ilvl w:val="0"/>
                <w:numId w:val="24"/>
              </w:numPr>
              <w:pBdr>
                <w:top w:val="nil"/>
                <w:left w:val="nil"/>
                <w:bottom w:val="nil"/>
                <w:right w:val="nil"/>
                <w:between w:val="nil"/>
              </w:pBdr>
              <w:shd w:val="clear" w:color="auto" w:fill="FFFFFF"/>
              <w:spacing w:after="5" w:line="271" w:lineRule="auto"/>
              <w:ind w:right="12"/>
              <w:contextualSpacing/>
              <w:jc w:val="both"/>
              <w:rPr>
                <w:rFonts w:ascii="Aptos" w:hAnsi="Aptos"/>
                <w:color w:val="000000"/>
                <w:kern w:val="2"/>
                <w14:ligatures w14:val="standardContextual"/>
              </w:rPr>
            </w:pPr>
            <w:r w:rsidRPr="00DB1389">
              <w:rPr>
                <w:rFonts w:ascii="Aptos" w:hAnsi="Aptos"/>
                <w:color w:val="000000"/>
                <w:kern w:val="2"/>
                <w14:ligatures w14:val="standardContextual"/>
              </w:rPr>
              <w:t xml:space="preserve">Favoriscono l’interazione con gli utenti, spiegando brevemente lo scopo dell’indagine e guidandoli nella compilazione dei questionari cartacei o nella registrazione online. </w:t>
            </w:r>
          </w:p>
          <w:p w14:paraId="14C6C672" w14:textId="77777777" w:rsidR="00DB1389" w:rsidRPr="00DB1389" w:rsidRDefault="00DB1389" w:rsidP="00DB1389">
            <w:pPr>
              <w:numPr>
                <w:ilvl w:val="0"/>
                <w:numId w:val="24"/>
              </w:numPr>
              <w:pBdr>
                <w:top w:val="nil"/>
                <w:left w:val="nil"/>
                <w:bottom w:val="nil"/>
                <w:right w:val="nil"/>
                <w:between w:val="nil"/>
              </w:pBdr>
              <w:shd w:val="clear" w:color="auto" w:fill="FFFFFF"/>
              <w:spacing w:after="5" w:line="271" w:lineRule="auto"/>
              <w:ind w:right="12"/>
              <w:contextualSpacing/>
              <w:jc w:val="both"/>
              <w:rPr>
                <w:rFonts w:ascii="Aptos" w:hAnsi="Aptos"/>
                <w:color w:val="000000"/>
                <w:kern w:val="2"/>
                <w14:ligatures w14:val="standardContextual"/>
              </w:rPr>
            </w:pPr>
            <w:r w:rsidRPr="00DB1389">
              <w:rPr>
                <w:rFonts w:ascii="Aptos" w:hAnsi="Aptos"/>
                <w:color w:val="000000"/>
                <w:kern w:val="2"/>
                <w14:ligatures w14:val="standardContextual"/>
              </w:rPr>
              <w:t>Supportano gli utenti nell’uso dei dispositivi digitali per compilare i questionari online, nella creazione di account temporanei, nella navigazione delle piattaforme o nella risoluzione di difficoltà tecniche durante la compilazione.</w:t>
            </w:r>
          </w:p>
          <w:p w14:paraId="28B7AE33" w14:textId="77777777" w:rsidR="00DB1389" w:rsidRPr="00DB1389" w:rsidRDefault="00DB1389" w:rsidP="00DB1389">
            <w:pPr>
              <w:numPr>
                <w:ilvl w:val="0"/>
                <w:numId w:val="24"/>
              </w:numPr>
              <w:pBdr>
                <w:top w:val="nil"/>
                <w:left w:val="nil"/>
                <w:bottom w:val="nil"/>
                <w:right w:val="nil"/>
                <w:between w:val="nil"/>
              </w:pBdr>
              <w:shd w:val="clear" w:color="auto" w:fill="FFFFFF"/>
              <w:spacing w:after="5" w:line="271" w:lineRule="auto"/>
              <w:ind w:right="12"/>
              <w:contextualSpacing/>
              <w:jc w:val="both"/>
              <w:rPr>
                <w:rFonts w:ascii="Aptos" w:hAnsi="Aptos"/>
                <w:color w:val="000000"/>
                <w:kern w:val="2"/>
                <w14:ligatures w14:val="standardContextual"/>
              </w:rPr>
            </w:pPr>
            <w:r w:rsidRPr="00DB1389">
              <w:rPr>
                <w:rFonts w:ascii="Aptos" w:hAnsi="Aptos"/>
                <w:color w:val="000000"/>
                <w:kern w:val="2"/>
                <w14:ligatures w14:val="standardContextual"/>
              </w:rPr>
              <w:t xml:space="preserve">Assistono </w:t>
            </w:r>
            <w:proofErr w:type="spellStart"/>
            <w:r w:rsidRPr="00DB1389">
              <w:rPr>
                <w:rFonts w:ascii="Aptos" w:hAnsi="Aptos"/>
                <w:color w:val="000000"/>
                <w:kern w:val="2"/>
                <w14:ligatures w14:val="standardContextual"/>
              </w:rPr>
              <w:t>fla</w:t>
            </w:r>
            <w:proofErr w:type="spellEnd"/>
            <w:r w:rsidRPr="00DB1389">
              <w:rPr>
                <w:rFonts w:ascii="Aptos" w:hAnsi="Aptos"/>
                <w:color w:val="000000"/>
                <w:kern w:val="2"/>
                <w14:ligatures w14:val="standardContextual"/>
              </w:rPr>
              <w:t xml:space="preserve"> raccolta dei questionari cartacei e alla verifica della completezza dei dati; potranno assistere la digitalizzazione delle informazioni nei database predisposti, sotto supervisione dei partner di progetto.</w:t>
            </w:r>
          </w:p>
          <w:p w14:paraId="29A2A981" w14:textId="77777777" w:rsidR="00DB1389" w:rsidRPr="00DB1389" w:rsidRDefault="00DB1389" w:rsidP="00DB1389">
            <w:pPr>
              <w:numPr>
                <w:ilvl w:val="0"/>
                <w:numId w:val="24"/>
              </w:numPr>
              <w:pBdr>
                <w:top w:val="nil"/>
                <w:left w:val="nil"/>
                <w:bottom w:val="nil"/>
                <w:right w:val="nil"/>
                <w:between w:val="nil"/>
              </w:pBdr>
              <w:shd w:val="clear" w:color="auto" w:fill="FFFFFF"/>
              <w:spacing w:after="5" w:line="271" w:lineRule="auto"/>
              <w:ind w:right="12"/>
              <w:contextualSpacing/>
              <w:jc w:val="both"/>
              <w:rPr>
                <w:rFonts w:ascii="Aptos" w:hAnsi="Aptos"/>
                <w:color w:val="000000"/>
                <w:kern w:val="2"/>
                <w14:ligatures w14:val="standardContextual"/>
              </w:rPr>
            </w:pPr>
            <w:r w:rsidRPr="00DB1389">
              <w:rPr>
                <w:rFonts w:ascii="Aptos" w:hAnsi="Aptos"/>
                <w:color w:val="000000"/>
                <w:kern w:val="2"/>
                <w14:ligatures w14:val="standardContextual"/>
              </w:rPr>
              <w:t xml:space="preserve">Contribuiscono a sintetizzare informazioni e preparare schede di restituzione per gli Enti e le Amministrazioni Comunali, facilitando la </w:t>
            </w:r>
            <w:r w:rsidRPr="00DB1389">
              <w:rPr>
                <w:rFonts w:ascii="Aptos" w:hAnsi="Aptos"/>
                <w:color w:val="000000"/>
                <w:kern w:val="2"/>
                <w14:ligatures w14:val="standardContextual"/>
              </w:rPr>
              <w:lastRenderedPageBreak/>
              <w:t>comprensione dei risultati emersi e supportando la comunicazione dei principali bisogni digitali rilevati.</w:t>
            </w:r>
          </w:p>
        </w:tc>
      </w:tr>
      <w:tr w:rsidR="00DB1389" w:rsidRPr="00DB1389" w14:paraId="0F9DDD0D" w14:textId="77777777" w:rsidTr="00DB1389">
        <w:trPr>
          <w:trHeight w:val="1392"/>
        </w:trPr>
        <w:tc>
          <w:tcPr>
            <w:tcW w:w="3256" w:type="dxa"/>
            <w:tcBorders>
              <w:top w:val="nil"/>
              <w:left w:val="single" w:sz="4" w:space="0" w:color="auto"/>
              <w:bottom w:val="single" w:sz="4" w:space="0" w:color="auto"/>
              <w:right w:val="single" w:sz="4" w:space="0" w:color="auto"/>
            </w:tcBorders>
            <w:shd w:val="clear" w:color="auto" w:fill="CAEDFB"/>
            <w:vAlign w:val="center"/>
          </w:tcPr>
          <w:p w14:paraId="17FD9689" w14:textId="77777777" w:rsidR="00DB1389" w:rsidRPr="00DB1389" w:rsidRDefault="00DB1389" w:rsidP="00DB1389">
            <w:pPr>
              <w:ind w:left="10" w:right="12" w:hanging="10"/>
              <w:jc w:val="both"/>
              <w:rPr>
                <w:rFonts w:ascii="Aptos" w:hAnsi="Aptos" w:cs="Aptos"/>
                <w:b/>
                <w:bCs/>
                <w:i/>
                <w:iCs/>
                <w:color w:val="000000"/>
              </w:rPr>
            </w:pPr>
            <w:r w:rsidRPr="00DB1389">
              <w:rPr>
                <w:rFonts w:ascii="Aptos" w:hAnsi="Aptos"/>
                <w:b/>
                <w:bCs/>
                <w:color w:val="000000"/>
                <w:kern w:val="2"/>
                <w14:ligatures w14:val="standardContextual"/>
              </w:rPr>
              <w:lastRenderedPageBreak/>
              <w:t xml:space="preserve">1.2 </w:t>
            </w:r>
            <w:r w:rsidRPr="00DB1389">
              <w:rPr>
                <w:rFonts w:ascii="Aptos" w:hAnsi="Aptos"/>
                <w:color w:val="000000"/>
                <w:kern w:val="2"/>
                <w14:ligatures w14:val="standardContextual"/>
              </w:rPr>
              <w:t>Assistenza a distanza per l’Accesso ai Servizi Digitali e CIE</w:t>
            </w:r>
          </w:p>
        </w:tc>
        <w:tc>
          <w:tcPr>
            <w:tcW w:w="6237" w:type="dxa"/>
            <w:tcBorders>
              <w:top w:val="nil"/>
              <w:left w:val="nil"/>
              <w:bottom w:val="single" w:sz="4" w:space="0" w:color="auto"/>
              <w:right w:val="single" w:sz="4" w:space="0" w:color="auto"/>
            </w:tcBorders>
            <w:noWrap/>
          </w:tcPr>
          <w:p w14:paraId="7684C408" w14:textId="77777777" w:rsidR="00DB1389" w:rsidRPr="00DB1389" w:rsidRDefault="00DB1389" w:rsidP="00DB1389">
            <w:pPr>
              <w:pBdr>
                <w:top w:val="nil"/>
                <w:left w:val="nil"/>
                <w:bottom w:val="nil"/>
                <w:right w:val="nil"/>
                <w:between w:val="nil"/>
              </w:pBdr>
              <w:shd w:val="clear" w:color="auto" w:fill="FFFFFF"/>
              <w:spacing w:after="5" w:line="271" w:lineRule="auto"/>
              <w:ind w:left="10" w:right="12" w:hanging="10"/>
              <w:jc w:val="both"/>
              <w:rPr>
                <w:rFonts w:ascii="Aptos" w:hAnsi="Aptos"/>
                <w:color w:val="000000"/>
                <w:kern w:val="2"/>
                <w14:ligatures w14:val="standardContextual"/>
              </w:rPr>
            </w:pPr>
            <w:r w:rsidRPr="00DB1389">
              <w:rPr>
                <w:rFonts w:ascii="Aptos" w:hAnsi="Aptos"/>
                <w:color w:val="000000"/>
                <w:kern w:val="2"/>
                <w14:ligatures w14:val="standardContextual"/>
              </w:rPr>
              <w:t>Gli Operatori Volontari in Servizio Civile Digitale (SCD) contribuiscono all’implementazione dei vari snodi di assistenza a distanza, rappresentando un punto di riferimento qualificato e facilmente accessibile per i cittadini che necessitano di supporto nell’utilizzo dei servizi digitali della Pubblica Amministrazione. Attraverso un approccio orientato all’ascolto, all’accompagnamento e alla semplificazione dei processi, favoriscono l’inclusione digitale e promuovono un uso consapevole e autonomo degli strumenti on-line, nello specifico:</w:t>
            </w:r>
          </w:p>
          <w:p w14:paraId="5E6164EF" w14:textId="77777777" w:rsidR="00DB1389" w:rsidRPr="00DB1389" w:rsidRDefault="00DB1389" w:rsidP="00DB1389">
            <w:pPr>
              <w:numPr>
                <w:ilvl w:val="0"/>
                <w:numId w:val="25"/>
              </w:numPr>
              <w:pBdr>
                <w:top w:val="nil"/>
                <w:left w:val="nil"/>
                <w:bottom w:val="nil"/>
                <w:right w:val="nil"/>
                <w:between w:val="nil"/>
              </w:pBdr>
              <w:shd w:val="clear" w:color="auto" w:fill="FFFFFF"/>
              <w:spacing w:after="5" w:line="271" w:lineRule="auto"/>
              <w:ind w:right="12"/>
              <w:contextualSpacing/>
              <w:jc w:val="both"/>
              <w:rPr>
                <w:rFonts w:ascii="Aptos" w:hAnsi="Aptos"/>
                <w:color w:val="000000"/>
                <w:kern w:val="2"/>
                <w14:ligatures w14:val="standardContextual"/>
              </w:rPr>
            </w:pPr>
            <w:r w:rsidRPr="00DB1389">
              <w:rPr>
                <w:rFonts w:ascii="Aptos" w:hAnsi="Aptos"/>
                <w:color w:val="000000"/>
                <w:kern w:val="2"/>
                <w14:ligatures w14:val="standardContextual"/>
              </w:rPr>
              <w:t>Supportano gli utenti a distanza, tramite telefono o servizi di messaggistica, offrendo indicazioni operative per l’accesso e l’utilizzo dei vari servizi online in caso di difficoltà tecniche o dubbi procedurali.</w:t>
            </w:r>
          </w:p>
          <w:p w14:paraId="596A12BE" w14:textId="77777777" w:rsidR="00DB1389" w:rsidRPr="00DB1389" w:rsidRDefault="00DB1389" w:rsidP="00DB1389">
            <w:pPr>
              <w:numPr>
                <w:ilvl w:val="0"/>
                <w:numId w:val="24"/>
              </w:numPr>
              <w:pBdr>
                <w:top w:val="nil"/>
                <w:left w:val="nil"/>
                <w:bottom w:val="nil"/>
                <w:right w:val="nil"/>
                <w:between w:val="nil"/>
              </w:pBdr>
              <w:shd w:val="clear" w:color="auto" w:fill="FFFFFF"/>
              <w:spacing w:after="5" w:line="271" w:lineRule="auto"/>
              <w:ind w:right="12"/>
              <w:contextualSpacing/>
              <w:jc w:val="both"/>
              <w:rPr>
                <w:rFonts w:ascii="Aptos" w:hAnsi="Aptos"/>
                <w:color w:val="000000"/>
                <w:kern w:val="2"/>
                <w14:ligatures w14:val="standardContextual"/>
              </w:rPr>
            </w:pPr>
            <w:r w:rsidRPr="00DB1389">
              <w:rPr>
                <w:rFonts w:ascii="Aptos" w:hAnsi="Aptos"/>
                <w:color w:val="000000"/>
                <w:kern w:val="2"/>
                <w14:ligatures w14:val="standardContextual"/>
              </w:rPr>
              <w:t>Contribuiscono alla sistematizzazione delle richieste di assistenza, differenziando e organizzando i contenuti per fascia d’età, livello di competenza digitale e tipologia di bisogno, così da individuare esigenze ricorrenti, standardizzare le risposte e predisporre materiali informativi ad hoc per ogni singolo argomento.</w:t>
            </w:r>
          </w:p>
          <w:p w14:paraId="555DEEC5" w14:textId="77777777" w:rsidR="00DB1389" w:rsidRPr="00DB1389" w:rsidRDefault="00DB1389" w:rsidP="00DB1389">
            <w:pPr>
              <w:numPr>
                <w:ilvl w:val="0"/>
                <w:numId w:val="24"/>
              </w:numPr>
              <w:pBdr>
                <w:top w:val="nil"/>
                <w:left w:val="nil"/>
                <w:bottom w:val="nil"/>
                <w:right w:val="nil"/>
                <w:between w:val="nil"/>
              </w:pBdr>
              <w:shd w:val="clear" w:color="auto" w:fill="FFFFFF"/>
              <w:spacing w:after="5" w:line="271" w:lineRule="auto"/>
              <w:ind w:right="12"/>
              <w:contextualSpacing/>
              <w:jc w:val="both"/>
              <w:rPr>
                <w:rFonts w:ascii="Aptos" w:eastAsia="Calibri" w:hAnsi="Aptos" w:cs="Calibri"/>
                <w:i/>
                <w:iCs/>
                <w:color w:val="000000"/>
                <w:kern w:val="2"/>
                <w14:ligatures w14:val="standardContextual"/>
              </w:rPr>
            </w:pPr>
            <w:r w:rsidRPr="00DB1389">
              <w:rPr>
                <w:rFonts w:ascii="Aptos" w:hAnsi="Aptos"/>
                <w:color w:val="000000"/>
                <w:kern w:val="2"/>
                <w14:ligatures w14:val="standardContextual"/>
              </w:rPr>
              <w:t>Collaborano nel processo di ideazione e programmazione dei servizi al fine di garantire un approccio che risponda alle necessità oggettive della popolazione e alle priorità del territorio.</w:t>
            </w:r>
          </w:p>
        </w:tc>
      </w:tr>
      <w:tr w:rsidR="00DB1389" w:rsidRPr="00DB1389" w14:paraId="1AFCAD19" w14:textId="77777777" w:rsidTr="00DB1389">
        <w:trPr>
          <w:trHeight w:val="1392"/>
        </w:trPr>
        <w:tc>
          <w:tcPr>
            <w:tcW w:w="3256" w:type="dxa"/>
            <w:tcBorders>
              <w:top w:val="single" w:sz="4" w:space="0" w:color="auto"/>
              <w:left w:val="single" w:sz="4" w:space="0" w:color="auto"/>
              <w:bottom w:val="single" w:sz="4" w:space="0" w:color="auto"/>
              <w:right w:val="single" w:sz="4" w:space="0" w:color="auto"/>
            </w:tcBorders>
            <w:shd w:val="clear" w:color="auto" w:fill="CAEDFB"/>
            <w:vAlign w:val="center"/>
          </w:tcPr>
          <w:p w14:paraId="3635FB43" w14:textId="77777777" w:rsidR="00DB1389" w:rsidRPr="00DB1389" w:rsidRDefault="00DB1389" w:rsidP="00DB1389">
            <w:pPr>
              <w:ind w:left="10" w:right="12" w:hanging="10"/>
              <w:jc w:val="both"/>
              <w:rPr>
                <w:rFonts w:ascii="Aptos" w:hAnsi="Aptos" w:cs="Aptos"/>
                <w:b/>
                <w:bCs/>
                <w:i/>
                <w:iCs/>
                <w:color w:val="000000"/>
              </w:rPr>
            </w:pPr>
            <w:r w:rsidRPr="00DB1389">
              <w:rPr>
                <w:rFonts w:ascii="Aptos" w:hAnsi="Aptos"/>
                <w:b/>
                <w:bCs/>
                <w:color w:val="000000"/>
                <w:kern w:val="2"/>
                <w14:ligatures w14:val="standardContextual"/>
              </w:rPr>
              <w:t xml:space="preserve">1.3 </w:t>
            </w:r>
            <w:r w:rsidRPr="00DB1389">
              <w:rPr>
                <w:rFonts w:ascii="Aptos" w:hAnsi="Aptos"/>
                <w:color w:val="000000"/>
                <w:kern w:val="2"/>
                <w14:ligatures w14:val="standardContextual"/>
              </w:rPr>
              <w:t>Sportello per l’Accesso ai Servizi Digitali e CIE</w:t>
            </w:r>
          </w:p>
        </w:tc>
        <w:tc>
          <w:tcPr>
            <w:tcW w:w="6237" w:type="dxa"/>
            <w:tcBorders>
              <w:top w:val="single" w:sz="4" w:space="0" w:color="auto"/>
              <w:left w:val="nil"/>
              <w:bottom w:val="single" w:sz="4" w:space="0" w:color="auto"/>
              <w:right w:val="single" w:sz="4" w:space="0" w:color="auto"/>
            </w:tcBorders>
            <w:noWrap/>
          </w:tcPr>
          <w:p w14:paraId="4FF51461" w14:textId="77777777" w:rsidR="00DB1389" w:rsidRPr="00DB1389" w:rsidRDefault="00DB1389" w:rsidP="00DB1389">
            <w:pPr>
              <w:pBdr>
                <w:top w:val="nil"/>
                <w:left w:val="nil"/>
                <w:bottom w:val="nil"/>
                <w:right w:val="nil"/>
                <w:between w:val="nil"/>
              </w:pBdr>
              <w:shd w:val="clear" w:color="auto" w:fill="FFFFFF"/>
              <w:spacing w:after="5" w:line="271" w:lineRule="auto"/>
              <w:ind w:left="10" w:right="12" w:hanging="10"/>
              <w:jc w:val="both"/>
              <w:rPr>
                <w:rFonts w:ascii="Aptos" w:hAnsi="Aptos"/>
                <w:color w:val="000000"/>
                <w:kern w:val="2"/>
                <w14:ligatures w14:val="standardContextual"/>
              </w:rPr>
            </w:pPr>
            <w:r w:rsidRPr="00DB1389">
              <w:rPr>
                <w:rFonts w:ascii="Aptos" w:hAnsi="Aptos"/>
                <w:color w:val="000000"/>
                <w:kern w:val="2"/>
                <w14:ligatures w14:val="standardContextual"/>
              </w:rPr>
              <w:t>Gli Operatori Volontari in Servizio Civile Digitale (SCD) contribuiscono al corretto ed efficace funzionamento dello sportello, configurandosi come un punto di riferimento qualificato, affidabile e facilmente accessibile per i cittadini che necessitano di supporto nell’utilizzo dei servizi digitali della Pubblica Amministrazione, favorendo l’orientamento, l’autonomia e una fruizione più consapevole degli strumenti online. Attraverso un approccio orientato all’ascolto, all’accompagnamento e alla semplificazione dei processi, nello specifico:</w:t>
            </w:r>
          </w:p>
          <w:p w14:paraId="081B9B51" w14:textId="77777777" w:rsidR="00DB1389" w:rsidRPr="00DB1389" w:rsidRDefault="00DB1389" w:rsidP="00DB1389">
            <w:pPr>
              <w:numPr>
                <w:ilvl w:val="0"/>
                <w:numId w:val="25"/>
              </w:numPr>
              <w:pBdr>
                <w:top w:val="nil"/>
                <w:left w:val="nil"/>
                <w:bottom w:val="nil"/>
                <w:right w:val="nil"/>
                <w:between w:val="nil"/>
              </w:pBdr>
              <w:shd w:val="clear" w:color="auto" w:fill="FFFFFF"/>
              <w:spacing w:after="5" w:line="271" w:lineRule="auto"/>
              <w:ind w:right="12"/>
              <w:contextualSpacing/>
              <w:jc w:val="both"/>
              <w:rPr>
                <w:rFonts w:ascii="Aptos" w:hAnsi="Aptos"/>
                <w:color w:val="000000"/>
                <w:kern w:val="2"/>
                <w14:ligatures w14:val="standardContextual"/>
              </w:rPr>
            </w:pPr>
            <w:r w:rsidRPr="00DB1389">
              <w:rPr>
                <w:rFonts w:ascii="Aptos" w:hAnsi="Aptos"/>
                <w:color w:val="000000"/>
                <w:kern w:val="2"/>
                <w14:ligatures w14:val="standardContextual"/>
              </w:rPr>
              <w:t>Supportano gli utenti a identificare i principali servizi on-line per vivere pienamente la cittadinanza digitale e interagire in modo efficiente con la Pubblica Amministrazione (PA).</w:t>
            </w:r>
          </w:p>
          <w:p w14:paraId="2622303E" w14:textId="77777777" w:rsidR="00DB1389" w:rsidRPr="00DB1389" w:rsidRDefault="00DB1389" w:rsidP="00DB1389">
            <w:pPr>
              <w:numPr>
                <w:ilvl w:val="0"/>
                <w:numId w:val="24"/>
              </w:numPr>
              <w:pBdr>
                <w:top w:val="nil"/>
                <w:left w:val="nil"/>
                <w:bottom w:val="nil"/>
                <w:right w:val="nil"/>
                <w:between w:val="nil"/>
              </w:pBdr>
              <w:shd w:val="clear" w:color="auto" w:fill="FFFFFF"/>
              <w:spacing w:after="5" w:line="271" w:lineRule="auto"/>
              <w:ind w:right="12"/>
              <w:contextualSpacing/>
              <w:jc w:val="both"/>
              <w:rPr>
                <w:rFonts w:ascii="Aptos" w:hAnsi="Aptos"/>
                <w:color w:val="000000"/>
                <w:kern w:val="2"/>
                <w14:ligatures w14:val="standardContextual"/>
              </w:rPr>
            </w:pPr>
            <w:r w:rsidRPr="00DB1389">
              <w:rPr>
                <w:rFonts w:ascii="Aptos" w:hAnsi="Aptos"/>
                <w:color w:val="000000"/>
                <w:kern w:val="2"/>
                <w14:ligatures w14:val="standardContextual"/>
              </w:rPr>
              <w:t xml:space="preserve">Contribuiscono alla sistematizzazione delle richieste di assistenza, differenziando e organizzando i contenuti per fascia d’età, livello di </w:t>
            </w:r>
            <w:r w:rsidRPr="00DB1389">
              <w:rPr>
                <w:rFonts w:ascii="Aptos" w:hAnsi="Aptos"/>
                <w:color w:val="000000"/>
                <w:kern w:val="2"/>
                <w14:ligatures w14:val="standardContextual"/>
              </w:rPr>
              <w:lastRenderedPageBreak/>
              <w:t>competenza digitale e tipologia di bisogno, così da individuare esigenze ricorrenti, standardizzare le risposte e predisporre materiali informativi ad hoc per ogni singolo argomento.</w:t>
            </w:r>
          </w:p>
          <w:p w14:paraId="08A18EBF" w14:textId="77777777" w:rsidR="00DB1389" w:rsidRPr="00DB1389" w:rsidRDefault="00DB1389" w:rsidP="00DB1389">
            <w:pPr>
              <w:numPr>
                <w:ilvl w:val="0"/>
                <w:numId w:val="24"/>
              </w:numPr>
              <w:pBdr>
                <w:top w:val="nil"/>
                <w:left w:val="nil"/>
                <w:bottom w:val="nil"/>
                <w:right w:val="nil"/>
                <w:between w:val="nil"/>
              </w:pBdr>
              <w:shd w:val="clear" w:color="auto" w:fill="FFFFFF"/>
              <w:spacing w:after="5" w:line="271" w:lineRule="auto"/>
              <w:ind w:right="12"/>
              <w:contextualSpacing/>
              <w:jc w:val="both"/>
              <w:rPr>
                <w:rFonts w:ascii="Aptos" w:eastAsia="Calibri" w:hAnsi="Aptos" w:cs="Calibri"/>
                <w:i/>
                <w:iCs/>
                <w:color w:val="000000"/>
                <w:kern w:val="2"/>
                <w14:ligatures w14:val="standardContextual"/>
              </w:rPr>
            </w:pPr>
            <w:r w:rsidRPr="00DB1389">
              <w:rPr>
                <w:rFonts w:ascii="Aptos" w:hAnsi="Aptos"/>
                <w:color w:val="000000"/>
                <w:kern w:val="2"/>
                <w14:ligatures w14:val="standardContextual"/>
              </w:rPr>
              <w:t>Collaborano con il personale responsabile nel processo di ideazione e programmazione dei servizi al fine di garantire un approccio che risponda alle necessità oggettive della popolazione e alle priorità del territorio.</w:t>
            </w:r>
          </w:p>
          <w:p w14:paraId="38EDEF28" w14:textId="77777777" w:rsidR="00DB1389" w:rsidRPr="00DB1389" w:rsidRDefault="00DB1389" w:rsidP="00DB1389">
            <w:pPr>
              <w:numPr>
                <w:ilvl w:val="0"/>
                <w:numId w:val="24"/>
              </w:numPr>
              <w:pBdr>
                <w:top w:val="nil"/>
                <w:left w:val="nil"/>
                <w:bottom w:val="nil"/>
                <w:right w:val="nil"/>
                <w:between w:val="nil"/>
              </w:pBdr>
              <w:shd w:val="clear" w:color="auto" w:fill="FFFFFF"/>
              <w:spacing w:after="5" w:line="271" w:lineRule="auto"/>
              <w:ind w:right="12"/>
              <w:contextualSpacing/>
              <w:jc w:val="both"/>
              <w:rPr>
                <w:rFonts w:ascii="Aptos" w:eastAsia="Calibri" w:hAnsi="Aptos" w:cs="Calibri"/>
                <w:color w:val="000000"/>
                <w:kern w:val="2"/>
                <w14:ligatures w14:val="standardContextual"/>
              </w:rPr>
            </w:pPr>
            <w:r w:rsidRPr="00DB1389">
              <w:rPr>
                <w:rFonts w:ascii="Aptos" w:hAnsi="Aptos"/>
                <w:color w:val="000000"/>
                <w:kern w:val="2"/>
                <w14:ligatures w14:val="standardContextual"/>
              </w:rPr>
              <w:t>Contribuiscono all’organizzazione del servizio in modalità itinerante, collaborando all’individuazione dei luoghi più idonei, alle attività di sensibilizzazione e coinvolgimento della cittadinanza e alla definizione di contenuti e interventi calibrati sulle esigenze specifiche della popolazione e sulle priorità del territorio.</w:t>
            </w:r>
          </w:p>
        </w:tc>
      </w:tr>
      <w:tr w:rsidR="00DB1389" w:rsidRPr="00DB1389" w14:paraId="2E77F64E" w14:textId="77777777" w:rsidTr="00DB1389">
        <w:trPr>
          <w:trHeight w:val="1392"/>
        </w:trPr>
        <w:tc>
          <w:tcPr>
            <w:tcW w:w="3256" w:type="dxa"/>
            <w:tcBorders>
              <w:top w:val="single" w:sz="4" w:space="0" w:color="auto"/>
              <w:left w:val="single" w:sz="4" w:space="0" w:color="auto"/>
              <w:bottom w:val="single" w:sz="4" w:space="0" w:color="auto"/>
              <w:right w:val="single" w:sz="4" w:space="0" w:color="auto"/>
            </w:tcBorders>
            <w:shd w:val="clear" w:color="auto" w:fill="CAEDFB"/>
            <w:vAlign w:val="center"/>
          </w:tcPr>
          <w:p w14:paraId="6A894A35" w14:textId="77777777" w:rsidR="00DB1389" w:rsidRPr="00DB1389" w:rsidRDefault="00DB1389" w:rsidP="00DB1389">
            <w:pPr>
              <w:ind w:left="10" w:right="12" w:hanging="10"/>
              <w:jc w:val="both"/>
              <w:rPr>
                <w:rFonts w:ascii="Aptos" w:hAnsi="Aptos" w:cs="Aptos"/>
                <w:b/>
                <w:bCs/>
                <w:i/>
                <w:iCs/>
                <w:color w:val="000000"/>
              </w:rPr>
            </w:pPr>
            <w:r w:rsidRPr="00DB1389">
              <w:rPr>
                <w:rFonts w:ascii="Aptos" w:hAnsi="Aptos"/>
                <w:b/>
                <w:bCs/>
                <w:color w:val="000000"/>
                <w:kern w:val="2"/>
                <w14:ligatures w14:val="standardContextual"/>
              </w:rPr>
              <w:lastRenderedPageBreak/>
              <w:t xml:space="preserve">2.1 </w:t>
            </w:r>
            <w:r w:rsidRPr="00DB1389">
              <w:rPr>
                <w:rFonts w:ascii="Aptos" w:hAnsi="Aptos"/>
                <w:color w:val="000000"/>
                <w:kern w:val="2"/>
                <w14:ligatures w14:val="standardContextual"/>
              </w:rPr>
              <w:t>Diffusione delle informazioni utili per accedere ai servizi online</w:t>
            </w:r>
          </w:p>
        </w:tc>
        <w:tc>
          <w:tcPr>
            <w:tcW w:w="6237" w:type="dxa"/>
            <w:tcBorders>
              <w:top w:val="single" w:sz="4" w:space="0" w:color="auto"/>
              <w:left w:val="nil"/>
              <w:bottom w:val="single" w:sz="4" w:space="0" w:color="auto"/>
              <w:right w:val="single" w:sz="4" w:space="0" w:color="auto"/>
            </w:tcBorders>
            <w:noWrap/>
            <w:vAlign w:val="bottom"/>
          </w:tcPr>
          <w:p w14:paraId="2FF0C0F3" w14:textId="77777777" w:rsidR="00DB1389" w:rsidRPr="00DB1389" w:rsidRDefault="00DB1389" w:rsidP="00DB1389">
            <w:pPr>
              <w:pBdr>
                <w:top w:val="nil"/>
                <w:left w:val="nil"/>
                <w:bottom w:val="nil"/>
                <w:right w:val="nil"/>
                <w:between w:val="nil"/>
              </w:pBdr>
              <w:ind w:left="10" w:right="74" w:hanging="10"/>
              <w:jc w:val="both"/>
              <w:rPr>
                <w:rFonts w:ascii="Aptos" w:eastAsia="Calibri" w:hAnsi="Aptos" w:cs="Calibri"/>
                <w:color w:val="000000"/>
                <w:kern w:val="2"/>
                <w14:ligatures w14:val="standardContextual"/>
              </w:rPr>
            </w:pPr>
            <w:r w:rsidRPr="00DB1389">
              <w:rPr>
                <w:rFonts w:ascii="Aptos" w:hAnsi="Aptos"/>
                <w:color w:val="000000"/>
                <w:kern w:val="2"/>
                <w14:ligatures w14:val="standardContextual"/>
              </w:rPr>
              <w:t xml:space="preserve">Gli Operatori Volontari in Servizio Civile Digitale (SCD) contribuiscono con le loro competenze a realizzare </w:t>
            </w:r>
            <w:r w:rsidRPr="00DB1389">
              <w:rPr>
                <w:rFonts w:ascii="Aptos" w:eastAsia="Calibri" w:hAnsi="Aptos" w:cs="Calibri"/>
                <w:color w:val="000000"/>
                <w:kern w:val="2"/>
                <w14:ligatures w14:val="standardContextual"/>
              </w:rPr>
              <w:t>una campagna di comunicazione continuativa e strutturata, finalizzata a diffondere informazioni chiare e aggiornate, condividere istruzioni operative e promuovere novità e opportunità legate ai servizi digitali disponibili, così da incentivarne la conoscenza e l’utilizzo da parte della cittadinanza, nello specifico:</w:t>
            </w:r>
          </w:p>
          <w:p w14:paraId="4227011F" w14:textId="77777777" w:rsidR="00DB1389" w:rsidRPr="00DB1389" w:rsidRDefault="00DB1389" w:rsidP="00DB1389">
            <w:pPr>
              <w:numPr>
                <w:ilvl w:val="0"/>
                <w:numId w:val="26"/>
              </w:numPr>
              <w:pBdr>
                <w:top w:val="nil"/>
                <w:left w:val="nil"/>
                <w:bottom w:val="nil"/>
                <w:right w:val="nil"/>
                <w:between w:val="nil"/>
              </w:pBdr>
              <w:spacing w:after="5" w:line="271" w:lineRule="auto"/>
              <w:ind w:right="74"/>
              <w:contextualSpacing/>
              <w:jc w:val="both"/>
              <w:rPr>
                <w:rFonts w:ascii="Aptos" w:eastAsia="Calibri" w:hAnsi="Aptos" w:cs="Calibri"/>
                <w:color w:val="000000"/>
                <w:kern w:val="2"/>
                <w14:ligatures w14:val="standardContextual"/>
              </w:rPr>
            </w:pPr>
            <w:r w:rsidRPr="00DB1389">
              <w:rPr>
                <w:rFonts w:ascii="Aptos" w:eastAsia="Calibri" w:hAnsi="Aptos" w:cs="Calibri"/>
                <w:color w:val="000000"/>
                <w:kern w:val="2"/>
                <w14:ligatures w14:val="standardContextual"/>
              </w:rPr>
              <w:t>Supportano l’aggiornamento e l’implementazione delle sezioni dei siti web comunali dedicate ai servizi di assistenza digitale, collaborando alla redazione di contenuti chiari e accessibili, alla pubblicazione di guide operative e alla costante revisione delle informazioni per garantirne completezza e fruibilità.</w:t>
            </w:r>
          </w:p>
          <w:p w14:paraId="6D62C9BE" w14:textId="77777777" w:rsidR="00DB1389" w:rsidRPr="00DB1389" w:rsidRDefault="00DB1389" w:rsidP="00DB1389">
            <w:pPr>
              <w:numPr>
                <w:ilvl w:val="0"/>
                <w:numId w:val="26"/>
              </w:numPr>
              <w:pBdr>
                <w:top w:val="nil"/>
                <w:left w:val="nil"/>
                <w:bottom w:val="nil"/>
                <w:right w:val="nil"/>
                <w:between w:val="nil"/>
              </w:pBdr>
              <w:spacing w:after="5" w:line="271" w:lineRule="auto"/>
              <w:ind w:right="74"/>
              <w:contextualSpacing/>
              <w:jc w:val="both"/>
              <w:rPr>
                <w:rFonts w:ascii="Aptos" w:eastAsia="Calibri" w:hAnsi="Aptos" w:cs="Calibri"/>
                <w:color w:val="000000"/>
                <w:kern w:val="2"/>
                <w14:ligatures w14:val="standardContextual"/>
              </w:rPr>
            </w:pPr>
            <w:r w:rsidRPr="00DB1389">
              <w:rPr>
                <w:rFonts w:ascii="Aptos" w:eastAsia="Calibri" w:hAnsi="Aptos" w:cs="Calibri"/>
                <w:color w:val="000000"/>
                <w:kern w:val="2"/>
                <w14:ligatures w14:val="standardContextual"/>
              </w:rPr>
              <w:t>Affiancano nella pianificazione e realizzazione di contenuti informativi e promozionali, contribuendo alla creazione di post, grafiche e brevi video esplicativi.</w:t>
            </w:r>
          </w:p>
          <w:p w14:paraId="01E262CE" w14:textId="77777777" w:rsidR="00DB1389" w:rsidRPr="00DB1389" w:rsidRDefault="00DB1389" w:rsidP="00DB1389">
            <w:pPr>
              <w:numPr>
                <w:ilvl w:val="0"/>
                <w:numId w:val="26"/>
              </w:numPr>
              <w:spacing w:after="5" w:line="271" w:lineRule="auto"/>
              <w:ind w:right="12"/>
              <w:contextualSpacing/>
              <w:jc w:val="both"/>
              <w:rPr>
                <w:rFonts w:ascii="Aptos" w:hAnsi="Aptos" w:cs="Aptos"/>
                <w:i/>
                <w:iCs/>
                <w:color w:val="000000"/>
              </w:rPr>
            </w:pPr>
            <w:r w:rsidRPr="00DB1389">
              <w:rPr>
                <w:rFonts w:ascii="Aptos" w:hAnsi="Aptos" w:cs="Aptos"/>
                <w:iCs/>
                <w:color w:val="000000"/>
              </w:rPr>
              <w:t>Supportano la gestione dei vari social, l’aggiornamento costante e puntuale di contenuti, creazione di post ad hoc, interazione con il pubblico attraverso commenti e messaggi, nonché del monitoraggio delle reazioni e degli indicatori di engagement per valutare l’efficacia delle comunicazioni.</w:t>
            </w:r>
          </w:p>
          <w:p w14:paraId="64F53826" w14:textId="77777777" w:rsidR="00DB1389" w:rsidRPr="00DB1389" w:rsidRDefault="00DB1389" w:rsidP="00DB1389">
            <w:pPr>
              <w:numPr>
                <w:ilvl w:val="0"/>
                <w:numId w:val="26"/>
              </w:numPr>
              <w:spacing w:after="5" w:line="271" w:lineRule="auto"/>
              <w:ind w:right="12"/>
              <w:contextualSpacing/>
              <w:jc w:val="both"/>
              <w:rPr>
                <w:rFonts w:ascii="Aptos" w:eastAsia="Calibri" w:hAnsi="Aptos" w:cs="Calibri"/>
                <w:color w:val="000000"/>
                <w:kern w:val="2"/>
                <w14:ligatures w14:val="standardContextual"/>
              </w:rPr>
            </w:pPr>
            <w:r w:rsidRPr="00DB1389">
              <w:rPr>
                <w:rFonts w:ascii="Aptos" w:hAnsi="Aptos" w:cs="Aptos"/>
                <w:iCs/>
                <w:color w:val="000000"/>
              </w:rPr>
              <w:t xml:space="preserve">Coadiuvano l’analisi dei dati digitali per valutare l’efficacia delle strategie comunicative, identificano </w:t>
            </w:r>
            <w:proofErr w:type="gramStart"/>
            <w:r w:rsidRPr="00DB1389">
              <w:rPr>
                <w:rFonts w:ascii="Aptos" w:hAnsi="Aptos" w:cs="Aptos"/>
                <w:iCs/>
                <w:color w:val="000000"/>
              </w:rPr>
              <w:t>i trend</w:t>
            </w:r>
            <w:proofErr w:type="gramEnd"/>
            <w:r w:rsidRPr="00DB1389">
              <w:rPr>
                <w:rFonts w:ascii="Aptos" w:hAnsi="Aptos" w:cs="Aptos"/>
                <w:iCs/>
                <w:color w:val="000000"/>
              </w:rPr>
              <w:t xml:space="preserve"> e le preferenze del pubblico al fine di ridefinire le strategie di comunicazione future.</w:t>
            </w:r>
          </w:p>
        </w:tc>
      </w:tr>
      <w:tr w:rsidR="00DB1389" w:rsidRPr="00DB1389" w14:paraId="04AD2608" w14:textId="77777777" w:rsidTr="00DB1389">
        <w:trPr>
          <w:trHeight w:val="1392"/>
        </w:trPr>
        <w:tc>
          <w:tcPr>
            <w:tcW w:w="3256" w:type="dxa"/>
            <w:tcBorders>
              <w:top w:val="single" w:sz="4" w:space="0" w:color="auto"/>
              <w:left w:val="single" w:sz="4" w:space="0" w:color="auto"/>
              <w:bottom w:val="single" w:sz="4" w:space="0" w:color="auto"/>
              <w:right w:val="single" w:sz="4" w:space="0" w:color="auto"/>
            </w:tcBorders>
            <w:shd w:val="clear" w:color="auto" w:fill="CAEDFB"/>
            <w:vAlign w:val="center"/>
          </w:tcPr>
          <w:p w14:paraId="4B30D96A" w14:textId="77777777" w:rsidR="00DB1389" w:rsidRPr="00DB1389" w:rsidRDefault="00DB1389" w:rsidP="00DB1389">
            <w:pPr>
              <w:ind w:left="10" w:right="12" w:hanging="10"/>
              <w:jc w:val="both"/>
              <w:rPr>
                <w:rFonts w:ascii="Aptos" w:hAnsi="Aptos" w:cs="Aptos"/>
                <w:b/>
                <w:bCs/>
                <w:i/>
                <w:iCs/>
                <w:color w:val="000000"/>
              </w:rPr>
            </w:pPr>
            <w:r w:rsidRPr="00DB1389">
              <w:rPr>
                <w:rFonts w:ascii="Aptos" w:hAnsi="Aptos"/>
                <w:b/>
                <w:bCs/>
                <w:color w:val="000000"/>
                <w:kern w:val="2"/>
                <w14:ligatures w14:val="standardContextual"/>
              </w:rPr>
              <w:lastRenderedPageBreak/>
              <w:t xml:space="preserve">2.2 </w:t>
            </w:r>
            <w:r w:rsidRPr="00DB1389">
              <w:rPr>
                <w:rFonts w:ascii="Aptos" w:hAnsi="Aptos"/>
                <w:color w:val="000000"/>
                <w:kern w:val="2"/>
                <w14:ligatures w14:val="standardContextual"/>
              </w:rPr>
              <w:t>Campagna di comunicazione e promozione dei servizi del progetto</w:t>
            </w:r>
          </w:p>
        </w:tc>
        <w:tc>
          <w:tcPr>
            <w:tcW w:w="6237" w:type="dxa"/>
            <w:tcBorders>
              <w:top w:val="single" w:sz="4" w:space="0" w:color="auto"/>
              <w:left w:val="nil"/>
              <w:bottom w:val="single" w:sz="4" w:space="0" w:color="auto"/>
              <w:right w:val="single" w:sz="4" w:space="0" w:color="auto"/>
            </w:tcBorders>
            <w:noWrap/>
            <w:vAlign w:val="bottom"/>
          </w:tcPr>
          <w:p w14:paraId="2C119180" w14:textId="77777777" w:rsidR="00DB1389" w:rsidRPr="00DB1389" w:rsidRDefault="00DB1389" w:rsidP="00DB1389">
            <w:pPr>
              <w:pBdr>
                <w:top w:val="nil"/>
                <w:left w:val="nil"/>
                <w:bottom w:val="nil"/>
                <w:right w:val="nil"/>
                <w:between w:val="nil"/>
              </w:pBdr>
              <w:ind w:left="10" w:right="74" w:hanging="10"/>
              <w:jc w:val="both"/>
              <w:rPr>
                <w:rFonts w:ascii="Aptos" w:eastAsia="Calibri" w:hAnsi="Aptos" w:cs="Calibri"/>
                <w:color w:val="000000"/>
                <w:kern w:val="2"/>
                <w14:ligatures w14:val="standardContextual"/>
              </w:rPr>
            </w:pPr>
            <w:r w:rsidRPr="00DB1389">
              <w:rPr>
                <w:rFonts w:ascii="Aptos" w:eastAsia="Calibri" w:hAnsi="Aptos" w:cs="Calibri"/>
                <w:color w:val="000000"/>
                <w:kern w:val="2"/>
                <w14:ligatures w14:val="standardContextual"/>
              </w:rPr>
              <w:t>Gli Operatori Volontari in Servizio Civile Digitale (SCD), al fine di garantire un’ampia conoscenza e un utilizzo consapevole dei servizi previsti dal progetto, supportano attivamente la realizzazione di una campagna di comunicazione strutturata, continuativa e capillare, promossa dai Municipi coinvolti, contribuendo alla diffusione di informazioni chiare, accessibili e mirate rivolte ai diversi target della popolazione, nello specifico:</w:t>
            </w:r>
          </w:p>
          <w:p w14:paraId="390794BF" w14:textId="77777777" w:rsidR="00DB1389" w:rsidRPr="00DB1389" w:rsidRDefault="00DB1389" w:rsidP="00DB1389">
            <w:pPr>
              <w:numPr>
                <w:ilvl w:val="0"/>
                <w:numId w:val="27"/>
              </w:numPr>
              <w:pBdr>
                <w:top w:val="nil"/>
                <w:left w:val="nil"/>
                <w:bottom w:val="nil"/>
                <w:right w:val="nil"/>
                <w:between w:val="nil"/>
              </w:pBdr>
              <w:spacing w:after="5" w:line="271" w:lineRule="auto"/>
              <w:ind w:right="74"/>
              <w:contextualSpacing/>
              <w:jc w:val="both"/>
              <w:rPr>
                <w:rFonts w:ascii="Aptos" w:eastAsia="Calibri" w:hAnsi="Aptos" w:cs="Calibri"/>
                <w:color w:val="000000"/>
                <w:kern w:val="2"/>
                <w14:ligatures w14:val="standardContextual"/>
              </w:rPr>
            </w:pPr>
            <w:r w:rsidRPr="00DB1389">
              <w:rPr>
                <w:rFonts w:ascii="Aptos" w:eastAsia="Calibri" w:hAnsi="Aptos" w:cs="Calibri"/>
                <w:color w:val="000000"/>
                <w:kern w:val="2"/>
                <w14:ligatures w14:val="standardContextual"/>
              </w:rPr>
              <w:t xml:space="preserve">Collaborano alla progettazione e alla strutturazione di un </w:t>
            </w:r>
            <w:proofErr w:type="spellStart"/>
            <w:r w:rsidRPr="00DB1389">
              <w:rPr>
                <w:rFonts w:ascii="Aptos" w:eastAsia="Calibri" w:hAnsi="Aptos" w:cs="Calibri"/>
                <w:color w:val="000000"/>
                <w:kern w:val="2"/>
                <w14:ligatures w14:val="standardContextual"/>
              </w:rPr>
              <w:t>flussogramma</w:t>
            </w:r>
            <w:proofErr w:type="spellEnd"/>
            <w:r w:rsidRPr="00DB1389">
              <w:rPr>
                <w:rFonts w:ascii="Aptos" w:eastAsia="Calibri" w:hAnsi="Aptos" w:cs="Calibri"/>
                <w:color w:val="000000"/>
                <w:kern w:val="2"/>
                <w14:ligatures w14:val="standardContextual"/>
              </w:rPr>
              <w:t xml:space="preserve"> operativo di progetto, finalizzato a rappresentare in modo chiaro e intuitivo l’articolazione dei servizi disponibili e i diversi canali attivi attraverso cui gli utenti possono interagire e comunicare con l’Ente.</w:t>
            </w:r>
          </w:p>
          <w:p w14:paraId="72E23488" w14:textId="77777777" w:rsidR="00DB1389" w:rsidRPr="00DB1389" w:rsidRDefault="00DB1389" w:rsidP="00DB1389">
            <w:pPr>
              <w:numPr>
                <w:ilvl w:val="0"/>
                <w:numId w:val="27"/>
              </w:numPr>
              <w:pBdr>
                <w:top w:val="nil"/>
                <w:left w:val="nil"/>
                <w:bottom w:val="nil"/>
                <w:right w:val="nil"/>
                <w:between w:val="nil"/>
              </w:pBdr>
              <w:spacing w:after="5" w:line="271" w:lineRule="auto"/>
              <w:ind w:right="74"/>
              <w:contextualSpacing/>
              <w:jc w:val="both"/>
              <w:rPr>
                <w:rFonts w:ascii="Aptos" w:eastAsia="Calibri" w:hAnsi="Aptos" w:cs="Calibri"/>
                <w:color w:val="000000"/>
                <w:kern w:val="2"/>
                <w14:ligatures w14:val="standardContextual"/>
              </w:rPr>
            </w:pPr>
            <w:r w:rsidRPr="00DB1389">
              <w:rPr>
                <w:rFonts w:ascii="Aptos" w:eastAsia="Calibri" w:hAnsi="Aptos" w:cs="Calibri"/>
                <w:color w:val="000000"/>
                <w:kern w:val="2"/>
                <w14:ligatures w14:val="standardContextual"/>
              </w:rPr>
              <w:t>Supportano la mappatura completa dei canali di comunicazione presenti sul territorio, sia digitali (siti web, Facebook, Instagram, WhatsApp) sia tradizionali (periodici, bacheche, altri strumenti cartacei), e contribuisce, grazie alle proprie competenze, alla progettazione di messaggi mirati e differenziati in base ai diversi segmenti di utenza.</w:t>
            </w:r>
          </w:p>
          <w:p w14:paraId="6B063ABE" w14:textId="77777777" w:rsidR="00DB1389" w:rsidRPr="00DB1389" w:rsidRDefault="00DB1389" w:rsidP="00DB1389">
            <w:pPr>
              <w:numPr>
                <w:ilvl w:val="0"/>
                <w:numId w:val="27"/>
              </w:numPr>
              <w:pBdr>
                <w:top w:val="nil"/>
                <w:left w:val="nil"/>
                <w:bottom w:val="nil"/>
                <w:right w:val="nil"/>
                <w:between w:val="nil"/>
              </w:pBdr>
              <w:spacing w:after="5" w:line="271" w:lineRule="auto"/>
              <w:ind w:right="74"/>
              <w:contextualSpacing/>
              <w:jc w:val="both"/>
              <w:rPr>
                <w:rFonts w:ascii="Aptos" w:eastAsia="Calibri" w:hAnsi="Aptos" w:cs="Calibri"/>
                <w:color w:val="000000"/>
                <w:kern w:val="2"/>
                <w14:ligatures w14:val="standardContextual"/>
              </w:rPr>
            </w:pPr>
            <w:r w:rsidRPr="00DB1389">
              <w:rPr>
                <w:rFonts w:ascii="Aptos" w:eastAsia="Calibri" w:hAnsi="Aptos" w:cs="Calibri"/>
                <w:color w:val="000000"/>
                <w:kern w:val="2"/>
                <w14:ligatures w14:val="standardContextual"/>
              </w:rPr>
              <w:t xml:space="preserve">Assistono l’organizzazione e la realizzazione di riunioni ed eventi finalizzati a presentare il progetto di SCD e i suoi contenuti sul territorio. </w:t>
            </w:r>
          </w:p>
          <w:p w14:paraId="6908763E" w14:textId="77777777" w:rsidR="00DB1389" w:rsidRPr="00DB1389" w:rsidRDefault="00DB1389" w:rsidP="00DB1389">
            <w:pPr>
              <w:numPr>
                <w:ilvl w:val="0"/>
                <w:numId w:val="27"/>
              </w:numPr>
              <w:pBdr>
                <w:top w:val="nil"/>
                <w:left w:val="nil"/>
                <w:bottom w:val="nil"/>
                <w:right w:val="nil"/>
                <w:between w:val="nil"/>
              </w:pBdr>
              <w:spacing w:after="5" w:line="271" w:lineRule="auto"/>
              <w:ind w:right="74"/>
              <w:contextualSpacing/>
              <w:jc w:val="both"/>
              <w:rPr>
                <w:rFonts w:ascii="Aptos" w:eastAsia="Calibri" w:hAnsi="Aptos" w:cs="Calibri"/>
                <w:color w:val="000000"/>
                <w:kern w:val="2"/>
                <w14:ligatures w14:val="standardContextual"/>
              </w:rPr>
            </w:pPr>
            <w:r w:rsidRPr="00DB1389">
              <w:rPr>
                <w:rFonts w:ascii="Aptos" w:hAnsi="Aptos" w:cs="Aptos"/>
                <w:color w:val="000000"/>
              </w:rPr>
              <w:t>Supportano la stesura, revisione e preparazione di testi, infografiche, locandine, schede informative e contenuti multimediali adatti a essere esposti e diffusi per promozionare il progetto;</w:t>
            </w:r>
          </w:p>
        </w:tc>
      </w:tr>
    </w:tbl>
    <w:p w14:paraId="0B1C3138" w14:textId="4041AF5B" w:rsidR="009250AB" w:rsidRPr="009B1071" w:rsidRDefault="009250AB" w:rsidP="00DB1389">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p>
    <w:p w14:paraId="5398F740" w14:textId="77777777" w:rsidR="009250AB" w:rsidRPr="009B1071" w:rsidRDefault="009250AB" w:rsidP="009250AB">
      <w:pPr>
        <w:autoSpaceDE w:val="0"/>
        <w:rPr>
          <w:rFonts w:eastAsia="Calibri"/>
          <w:b/>
          <w:color w:val="000000"/>
          <w:sz w:val="20"/>
          <w:szCs w:val="20"/>
        </w:rPr>
      </w:pPr>
    </w:p>
    <w:p w14:paraId="2E523E26"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SEDI DI SVOLGIMENTO:</w:t>
      </w:r>
    </w:p>
    <w:p w14:paraId="242700DD"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color w:val="FF0000"/>
          <w:sz w:val="20"/>
          <w:szCs w:val="20"/>
        </w:rPr>
      </w:pPr>
      <w:r w:rsidRPr="009B1071">
        <w:rPr>
          <w:rFonts w:eastAsia="Calibri"/>
          <w:color w:val="000000"/>
          <w:sz w:val="20"/>
          <w:szCs w:val="20"/>
        </w:rPr>
        <w:t xml:space="preserve">sedi di svolgimento del servizio (città, indirizzo, </w:t>
      </w:r>
      <w:proofErr w:type="spellStart"/>
      <w:r w:rsidRPr="009B1071">
        <w:rPr>
          <w:rFonts w:eastAsia="Calibri"/>
          <w:color w:val="000000"/>
          <w:sz w:val="20"/>
          <w:szCs w:val="20"/>
        </w:rPr>
        <w:t>cap</w:t>
      </w:r>
      <w:proofErr w:type="spellEnd"/>
      <w:r w:rsidRPr="009B1071">
        <w:rPr>
          <w:rFonts w:eastAsia="Calibri"/>
          <w:color w:val="000000"/>
          <w:sz w:val="20"/>
          <w:szCs w:val="20"/>
        </w:rPr>
        <w:t>…)</w:t>
      </w:r>
      <w:r w:rsidRPr="009B1071">
        <w:rPr>
          <w:rFonts w:eastAsia="Calibri"/>
          <w:color w:val="FF0000"/>
          <w:sz w:val="20"/>
          <w:szCs w:val="20"/>
        </w:rPr>
        <w:t xml:space="preserve"> </w:t>
      </w:r>
    </w:p>
    <w:p w14:paraId="1ED2CE68" w14:textId="3EACF2EE" w:rsidR="00DB1389" w:rsidRPr="009C5399" w:rsidRDefault="009C5399" w:rsidP="009250AB">
      <w:pPr>
        <w:pBdr>
          <w:top w:val="single" w:sz="4" w:space="1" w:color="auto"/>
          <w:left w:val="single" w:sz="4" w:space="4" w:color="auto"/>
          <w:bottom w:val="single" w:sz="4" w:space="1" w:color="auto"/>
          <w:right w:val="single" w:sz="4" w:space="4" w:color="auto"/>
        </w:pBdr>
        <w:autoSpaceDE w:val="0"/>
        <w:rPr>
          <w:sz w:val="20"/>
          <w:szCs w:val="20"/>
        </w:rPr>
      </w:pPr>
      <w:r>
        <w:rPr>
          <w:sz w:val="20"/>
          <w:szCs w:val="20"/>
        </w:rPr>
        <w:t>Servizi: Senza Vitto e Senza Alloggio</w:t>
      </w:r>
    </w:p>
    <w:tbl>
      <w:tblPr>
        <w:tblStyle w:val="Grigliatabella"/>
        <w:tblW w:w="0" w:type="auto"/>
        <w:jc w:val="center"/>
        <w:tblLook w:val="04A0" w:firstRow="1" w:lastRow="0" w:firstColumn="1" w:lastColumn="0" w:noHBand="0" w:noVBand="1"/>
      </w:tblPr>
      <w:tblGrid>
        <w:gridCol w:w="2034"/>
        <w:gridCol w:w="2955"/>
        <w:gridCol w:w="1812"/>
        <w:gridCol w:w="1677"/>
        <w:gridCol w:w="1682"/>
      </w:tblGrid>
      <w:tr w:rsidR="00BA73FA" w:rsidRPr="009C5399" w14:paraId="58996459" w14:textId="77777777" w:rsidTr="009C5399">
        <w:trPr>
          <w:jc w:val="center"/>
        </w:trPr>
        <w:tc>
          <w:tcPr>
            <w:tcW w:w="2034" w:type="dxa"/>
          </w:tcPr>
          <w:p w14:paraId="432785FA" w14:textId="77777777" w:rsidR="00BA73FA" w:rsidRPr="009C5399" w:rsidRDefault="00BA73FA" w:rsidP="00821158">
            <w:pPr>
              <w:pStyle w:val="Corpotesto"/>
              <w:rPr>
                <w:b w:val="0"/>
                <w:bCs/>
                <w:sz w:val="22"/>
                <w:szCs w:val="22"/>
              </w:rPr>
            </w:pPr>
            <w:r w:rsidRPr="009C5399">
              <w:rPr>
                <w:bCs/>
                <w:sz w:val="22"/>
                <w:szCs w:val="22"/>
              </w:rPr>
              <w:t>Sede</w:t>
            </w:r>
          </w:p>
        </w:tc>
        <w:tc>
          <w:tcPr>
            <w:tcW w:w="2955" w:type="dxa"/>
          </w:tcPr>
          <w:p w14:paraId="5E4B92F9" w14:textId="77777777" w:rsidR="00BA73FA" w:rsidRPr="009C5399" w:rsidRDefault="00BA73FA" w:rsidP="00821158">
            <w:pPr>
              <w:pStyle w:val="Corpotesto"/>
              <w:jc w:val="center"/>
              <w:rPr>
                <w:b w:val="0"/>
                <w:bCs/>
                <w:sz w:val="22"/>
                <w:szCs w:val="22"/>
              </w:rPr>
            </w:pPr>
            <w:r w:rsidRPr="009C5399">
              <w:rPr>
                <w:bCs/>
                <w:sz w:val="22"/>
                <w:szCs w:val="22"/>
              </w:rPr>
              <w:t>Indirizzo</w:t>
            </w:r>
          </w:p>
        </w:tc>
        <w:tc>
          <w:tcPr>
            <w:tcW w:w="1812" w:type="dxa"/>
          </w:tcPr>
          <w:p w14:paraId="14523B6B" w14:textId="77777777" w:rsidR="00BA73FA" w:rsidRPr="009C5399" w:rsidRDefault="00BA73FA" w:rsidP="00821158">
            <w:pPr>
              <w:pStyle w:val="Corpotesto"/>
              <w:jc w:val="center"/>
              <w:rPr>
                <w:b w:val="0"/>
                <w:bCs/>
                <w:sz w:val="22"/>
                <w:szCs w:val="22"/>
              </w:rPr>
            </w:pPr>
            <w:r w:rsidRPr="009C5399">
              <w:rPr>
                <w:bCs/>
                <w:sz w:val="22"/>
                <w:szCs w:val="22"/>
              </w:rPr>
              <w:t>Comune</w:t>
            </w:r>
          </w:p>
        </w:tc>
        <w:tc>
          <w:tcPr>
            <w:tcW w:w="1677" w:type="dxa"/>
          </w:tcPr>
          <w:p w14:paraId="31BE2CFF" w14:textId="77777777" w:rsidR="00BA73FA" w:rsidRPr="009C5399" w:rsidRDefault="00BA73FA" w:rsidP="00821158">
            <w:pPr>
              <w:pStyle w:val="Corpotesto"/>
              <w:jc w:val="center"/>
              <w:rPr>
                <w:b w:val="0"/>
                <w:bCs/>
                <w:sz w:val="22"/>
                <w:szCs w:val="22"/>
              </w:rPr>
            </w:pPr>
            <w:r w:rsidRPr="009C5399">
              <w:rPr>
                <w:bCs/>
                <w:sz w:val="22"/>
                <w:szCs w:val="22"/>
              </w:rPr>
              <w:t>Codice Sede</w:t>
            </w:r>
          </w:p>
        </w:tc>
        <w:tc>
          <w:tcPr>
            <w:tcW w:w="1682" w:type="dxa"/>
          </w:tcPr>
          <w:p w14:paraId="67D10428" w14:textId="77777777" w:rsidR="00BA73FA" w:rsidRPr="009C5399" w:rsidRDefault="00BA73FA" w:rsidP="00821158">
            <w:pPr>
              <w:pStyle w:val="Corpotesto"/>
              <w:jc w:val="center"/>
              <w:rPr>
                <w:b w:val="0"/>
                <w:bCs/>
                <w:sz w:val="22"/>
                <w:szCs w:val="22"/>
              </w:rPr>
            </w:pPr>
            <w:r w:rsidRPr="009C5399">
              <w:rPr>
                <w:bCs/>
                <w:sz w:val="22"/>
                <w:szCs w:val="22"/>
              </w:rPr>
              <w:t>N. Posti</w:t>
            </w:r>
          </w:p>
        </w:tc>
      </w:tr>
      <w:tr w:rsidR="00BA73FA" w:rsidRPr="009C5399" w14:paraId="1C23DEF4" w14:textId="77777777" w:rsidTr="009C5399">
        <w:trPr>
          <w:jc w:val="center"/>
        </w:trPr>
        <w:tc>
          <w:tcPr>
            <w:tcW w:w="2034" w:type="dxa"/>
            <w:vAlign w:val="center"/>
          </w:tcPr>
          <w:p w14:paraId="0FAB80CD" w14:textId="64AC71DB" w:rsidR="00BA73FA" w:rsidRPr="009C5399" w:rsidRDefault="00BA73FA" w:rsidP="00BA73FA">
            <w:pPr>
              <w:pStyle w:val="Corpotesto"/>
              <w:rPr>
                <w:sz w:val="22"/>
                <w:szCs w:val="22"/>
              </w:rPr>
            </w:pPr>
            <w:r w:rsidRPr="009C5399">
              <w:rPr>
                <w:sz w:val="22"/>
                <w:szCs w:val="22"/>
              </w:rPr>
              <w:t>COMUNE DI ANAGNI - PALAZZO COMUNALE</w:t>
            </w:r>
          </w:p>
        </w:tc>
        <w:tc>
          <w:tcPr>
            <w:tcW w:w="2955" w:type="dxa"/>
            <w:vAlign w:val="center"/>
          </w:tcPr>
          <w:p w14:paraId="4179037A" w14:textId="4698BC85" w:rsidR="00BA73FA" w:rsidRPr="009C5399" w:rsidRDefault="00BA73FA" w:rsidP="00BA73FA">
            <w:pPr>
              <w:pStyle w:val="Corpotesto"/>
              <w:rPr>
                <w:sz w:val="22"/>
                <w:szCs w:val="22"/>
              </w:rPr>
            </w:pPr>
            <w:r w:rsidRPr="009C5399">
              <w:rPr>
                <w:sz w:val="22"/>
                <w:szCs w:val="22"/>
              </w:rPr>
              <w:t>VIA VITTORIO EMANUELE</w:t>
            </w:r>
          </w:p>
        </w:tc>
        <w:tc>
          <w:tcPr>
            <w:tcW w:w="1812" w:type="dxa"/>
            <w:vAlign w:val="center"/>
          </w:tcPr>
          <w:p w14:paraId="5A873257" w14:textId="6C850B9C" w:rsidR="00BA73FA" w:rsidRPr="009C5399" w:rsidRDefault="00BA73FA" w:rsidP="00BA73FA">
            <w:pPr>
              <w:pStyle w:val="Corpotesto"/>
              <w:rPr>
                <w:sz w:val="22"/>
                <w:szCs w:val="22"/>
              </w:rPr>
            </w:pPr>
            <w:r w:rsidRPr="009C5399">
              <w:rPr>
                <w:sz w:val="22"/>
                <w:szCs w:val="22"/>
              </w:rPr>
              <w:t>ANAGNI</w:t>
            </w:r>
          </w:p>
        </w:tc>
        <w:tc>
          <w:tcPr>
            <w:tcW w:w="1677" w:type="dxa"/>
            <w:vAlign w:val="center"/>
          </w:tcPr>
          <w:p w14:paraId="0FA31757" w14:textId="0DFD929B" w:rsidR="00BA73FA" w:rsidRPr="009C5399" w:rsidRDefault="00BA73FA" w:rsidP="00BA73FA">
            <w:pPr>
              <w:pStyle w:val="Corpotesto"/>
              <w:rPr>
                <w:sz w:val="22"/>
                <w:szCs w:val="22"/>
              </w:rPr>
            </w:pPr>
            <w:r w:rsidRPr="009C5399">
              <w:rPr>
                <w:sz w:val="22"/>
                <w:szCs w:val="22"/>
              </w:rPr>
              <w:t>183045</w:t>
            </w:r>
          </w:p>
        </w:tc>
        <w:tc>
          <w:tcPr>
            <w:tcW w:w="1682" w:type="dxa"/>
            <w:vAlign w:val="center"/>
          </w:tcPr>
          <w:p w14:paraId="7EC30F03" w14:textId="53EE02DF" w:rsidR="00BA73FA" w:rsidRPr="009C5399" w:rsidRDefault="00BA73FA" w:rsidP="00BA73FA">
            <w:pPr>
              <w:pStyle w:val="Corpotesto"/>
              <w:rPr>
                <w:sz w:val="22"/>
                <w:szCs w:val="22"/>
              </w:rPr>
            </w:pPr>
            <w:r w:rsidRPr="009C5399">
              <w:rPr>
                <w:sz w:val="22"/>
                <w:szCs w:val="22"/>
              </w:rPr>
              <w:t>1</w:t>
            </w:r>
            <w:r w:rsidRPr="009C5399">
              <w:rPr>
                <w:sz w:val="22"/>
                <w:szCs w:val="22"/>
              </w:rPr>
              <w:br/>
              <w:t>(GMO: 1)</w:t>
            </w:r>
          </w:p>
        </w:tc>
      </w:tr>
      <w:tr w:rsidR="00BA73FA" w:rsidRPr="009C5399" w14:paraId="2B97D580" w14:textId="77777777" w:rsidTr="009C5399">
        <w:trPr>
          <w:jc w:val="center"/>
        </w:trPr>
        <w:tc>
          <w:tcPr>
            <w:tcW w:w="2034" w:type="dxa"/>
            <w:vAlign w:val="center"/>
          </w:tcPr>
          <w:p w14:paraId="272CE9AB" w14:textId="51B4584F" w:rsidR="00BA73FA" w:rsidRPr="009C5399" w:rsidRDefault="00BA73FA" w:rsidP="00BA73FA">
            <w:pPr>
              <w:pStyle w:val="Corpotesto"/>
              <w:rPr>
                <w:sz w:val="22"/>
                <w:szCs w:val="22"/>
              </w:rPr>
            </w:pPr>
            <w:r w:rsidRPr="009C5399">
              <w:rPr>
                <w:sz w:val="22"/>
                <w:szCs w:val="22"/>
              </w:rPr>
              <w:t>COMUNE DI RIETI - ASSESSORATO AI SERVIZI SOCIALI</w:t>
            </w:r>
          </w:p>
        </w:tc>
        <w:tc>
          <w:tcPr>
            <w:tcW w:w="2955" w:type="dxa"/>
            <w:vAlign w:val="center"/>
          </w:tcPr>
          <w:p w14:paraId="010D135A" w14:textId="0EACA193" w:rsidR="00BA73FA" w:rsidRPr="009C5399" w:rsidRDefault="00BA73FA" w:rsidP="00BA73FA">
            <w:pPr>
              <w:pStyle w:val="Corpotesto"/>
              <w:rPr>
                <w:sz w:val="22"/>
                <w:szCs w:val="22"/>
              </w:rPr>
            </w:pPr>
            <w:r w:rsidRPr="009C5399">
              <w:rPr>
                <w:sz w:val="22"/>
                <w:szCs w:val="22"/>
              </w:rPr>
              <w:t>VIALE TOMMASO MORRONI</w:t>
            </w:r>
          </w:p>
        </w:tc>
        <w:tc>
          <w:tcPr>
            <w:tcW w:w="1812" w:type="dxa"/>
            <w:vAlign w:val="center"/>
          </w:tcPr>
          <w:p w14:paraId="6DAC0915" w14:textId="0FBF33D6" w:rsidR="00BA73FA" w:rsidRPr="009C5399" w:rsidRDefault="00BA73FA" w:rsidP="00BA73FA">
            <w:pPr>
              <w:pStyle w:val="Corpotesto"/>
              <w:rPr>
                <w:sz w:val="22"/>
                <w:szCs w:val="22"/>
              </w:rPr>
            </w:pPr>
            <w:r w:rsidRPr="009C5399">
              <w:rPr>
                <w:sz w:val="22"/>
                <w:szCs w:val="22"/>
              </w:rPr>
              <w:t>RIETI</w:t>
            </w:r>
          </w:p>
        </w:tc>
        <w:tc>
          <w:tcPr>
            <w:tcW w:w="1677" w:type="dxa"/>
            <w:vAlign w:val="center"/>
          </w:tcPr>
          <w:p w14:paraId="7BE55CF8" w14:textId="45B05EEA" w:rsidR="00BA73FA" w:rsidRPr="009C5399" w:rsidRDefault="00BA73FA" w:rsidP="00BA73FA">
            <w:pPr>
              <w:pStyle w:val="Corpotesto"/>
              <w:rPr>
                <w:sz w:val="22"/>
                <w:szCs w:val="22"/>
              </w:rPr>
            </w:pPr>
            <w:r w:rsidRPr="009C5399">
              <w:rPr>
                <w:sz w:val="22"/>
                <w:szCs w:val="22"/>
              </w:rPr>
              <w:t>183057</w:t>
            </w:r>
          </w:p>
        </w:tc>
        <w:tc>
          <w:tcPr>
            <w:tcW w:w="1682" w:type="dxa"/>
            <w:vAlign w:val="center"/>
          </w:tcPr>
          <w:p w14:paraId="292C8284" w14:textId="1A361C04" w:rsidR="00BA73FA" w:rsidRPr="009C5399" w:rsidRDefault="00BA73FA" w:rsidP="00BA73FA">
            <w:pPr>
              <w:pStyle w:val="Corpotesto"/>
              <w:rPr>
                <w:sz w:val="22"/>
                <w:szCs w:val="22"/>
              </w:rPr>
            </w:pPr>
            <w:r w:rsidRPr="009C5399">
              <w:rPr>
                <w:sz w:val="22"/>
                <w:szCs w:val="22"/>
              </w:rPr>
              <w:t>2</w:t>
            </w:r>
            <w:r w:rsidRPr="009C5399">
              <w:rPr>
                <w:sz w:val="22"/>
                <w:szCs w:val="22"/>
              </w:rPr>
              <w:br/>
              <w:t>(GMO: 1)</w:t>
            </w:r>
          </w:p>
        </w:tc>
      </w:tr>
      <w:tr w:rsidR="009C5399" w:rsidRPr="009C5399" w14:paraId="5379FC0F" w14:textId="77777777" w:rsidTr="009C5399">
        <w:trPr>
          <w:jc w:val="center"/>
        </w:trPr>
        <w:tc>
          <w:tcPr>
            <w:tcW w:w="2034" w:type="dxa"/>
            <w:vAlign w:val="center"/>
          </w:tcPr>
          <w:p w14:paraId="7AE65747" w14:textId="6F8CBF20" w:rsidR="009C5399" w:rsidRPr="009C5399" w:rsidRDefault="009C5399" w:rsidP="009C5399">
            <w:pPr>
              <w:pStyle w:val="Corpotesto"/>
              <w:rPr>
                <w:sz w:val="22"/>
                <w:szCs w:val="22"/>
              </w:rPr>
            </w:pPr>
            <w:r w:rsidRPr="009C5399">
              <w:rPr>
                <w:sz w:val="22"/>
                <w:szCs w:val="22"/>
              </w:rPr>
              <w:t>COMUNE DI SACROFANO - SEDE COMUNALE</w:t>
            </w:r>
          </w:p>
        </w:tc>
        <w:tc>
          <w:tcPr>
            <w:tcW w:w="2955" w:type="dxa"/>
            <w:vAlign w:val="center"/>
          </w:tcPr>
          <w:p w14:paraId="71AF3F71" w14:textId="058D265D" w:rsidR="009C5399" w:rsidRPr="009C5399" w:rsidRDefault="009C5399" w:rsidP="009C5399">
            <w:pPr>
              <w:pStyle w:val="Corpotesto"/>
              <w:rPr>
                <w:sz w:val="22"/>
                <w:szCs w:val="22"/>
              </w:rPr>
            </w:pPr>
            <w:r w:rsidRPr="009C5399">
              <w:rPr>
                <w:sz w:val="22"/>
                <w:szCs w:val="22"/>
              </w:rPr>
              <w:t>LARGO BIAGIO PLACIDI</w:t>
            </w:r>
          </w:p>
        </w:tc>
        <w:tc>
          <w:tcPr>
            <w:tcW w:w="1812" w:type="dxa"/>
            <w:vAlign w:val="center"/>
          </w:tcPr>
          <w:p w14:paraId="6B21CD9B" w14:textId="13057B74" w:rsidR="009C5399" w:rsidRPr="009C5399" w:rsidRDefault="009C5399" w:rsidP="009C5399">
            <w:pPr>
              <w:pStyle w:val="Corpotesto"/>
              <w:rPr>
                <w:sz w:val="22"/>
                <w:szCs w:val="22"/>
              </w:rPr>
            </w:pPr>
            <w:r w:rsidRPr="009C5399">
              <w:rPr>
                <w:sz w:val="22"/>
                <w:szCs w:val="22"/>
              </w:rPr>
              <w:t>SACROFANO</w:t>
            </w:r>
          </w:p>
        </w:tc>
        <w:tc>
          <w:tcPr>
            <w:tcW w:w="1677" w:type="dxa"/>
            <w:vAlign w:val="center"/>
          </w:tcPr>
          <w:p w14:paraId="0AD9A162" w14:textId="36767B31" w:rsidR="009C5399" w:rsidRPr="009C5399" w:rsidRDefault="009C5399" w:rsidP="009C5399">
            <w:pPr>
              <w:pStyle w:val="Corpotesto"/>
              <w:rPr>
                <w:sz w:val="22"/>
                <w:szCs w:val="22"/>
              </w:rPr>
            </w:pPr>
            <w:r w:rsidRPr="009C5399">
              <w:rPr>
                <w:sz w:val="22"/>
                <w:szCs w:val="22"/>
              </w:rPr>
              <w:t>183311</w:t>
            </w:r>
          </w:p>
        </w:tc>
        <w:tc>
          <w:tcPr>
            <w:tcW w:w="1682" w:type="dxa"/>
            <w:vAlign w:val="center"/>
          </w:tcPr>
          <w:p w14:paraId="5A10D9A2" w14:textId="7A60D10D" w:rsidR="009C5399" w:rsidRPr="009C5399" w:rsidRDefault="009C5399" w:rsidP="009C5399">
            <w:pPr>
              <w:pStyle w:val="Corpotesto"/>
              <w:rPr>
                <w:sz w:val="22"/>
                <w:szCs w:val="22"/>
              </w:rPr>
            </w:pPr>
            <w:r w:rsidRPr="009C5399">
              <w:rPr>
                <w:sz w:val="22"/>
                <w:szCs w:val="22"/>
              </w:rPr>
              <w:t>1</w:t>
            </w:r>
            <w:r w:rsidRPr="009C5399">
              <w:rPr>
                <w:sz w:val="22"/>
                <w:szCs w:val="22"/>
              </w:rPr>
              <w:br/>
              <w:t>(GMO: 1)</w:t>
            </w:r>
          </w:p>
        </w:tc>
      </w:tr>
      <w:tr w:rsidR="009C5399" w:rsidRPr="009C5399" w14:paraId="7934A3A8" w14:textId="77777777" w:rsidTr="009C5399">
        <w:trPr>
          <w:jc w:val="center"/>
        </w:trPr>
        <w:tc>
          <w:tcPr>
            <w:tcW w:w="2034" w:type="dxa"/>
            <w:vAlign w:val="center"/>
          </w:tcPr>
          <w:p w14:paraId="09C7ADFC" w14:textId="372E6E7C" w:rsidR="009C5399" w:rsidRPr="009C5399" w:rsidRDefault="009C5399" w:rsidP="009C5399">
            <w:pPr>
              <w:pStyle w:val="Corpotesto"/>
              <w:rPr>
                <w:sz w:val="22"/>
                <w:szCs w:val="22"/>
              </w:rPr>
            </w:pPr>
            <w:r w:rsidRPr="009C5399">
              <w:rPr>
                <w:sz w:val="22"/>
                <w:szCs w:val="22"/>
              </w:rPr>
              <w:t>APRILIA GIOVANI</w:t>
            </w:r>
          </w:p>
        </w:tc>
        <w:tc>
          <w:tcPr>
            <w:tcW w:w="2955" w:type="dxa"/>
            <w:vAlign w:val="center"/>
          </w:tcPr>
          <w:p w14:paraId="4C6A4A8D" w14:textId="0B51499E" w:rsidR="009C5399" w:rsidRPr="009C5399" w:rsidRDefault="009C5399" w:rsidP="009C5399">
            <w:pPr>
              <w:pStyle w:val="Corpotesto"/>
              <w:rPr>
                <w:sz w:val="22"/>
                <w:szCs w:val="22"/>
              </w:rPr>
            </w:pPr>
            <w:r w:rsidRPr="009C5399">
              <w:rPr>
                <w:sz w:val="22"/>
                <w:szCs w:val="22"/>
              </w:rPr>
              <w:t>VIA LIVERPOOL</w:t>
            </w:r>
          </w:p>
        </w:tc>
        <w:tc>
          <w:tcPr>
            <w:tcW w:w="1812" w:type="dxa"/>
            <w:vAlign w:val="center"/>
          </w:tcPr>
          <w:p w14:paraId="24BAF14B" w14:textId="4881D936" w:rsidR="009C5399" w:rsidRPr="009C5399" w:rsidRDefault="009C5399" w:rsidP="009C5399">
            <w:pPr>
              <w:pStyle w:val="Corpotesto"/>
              <w:rPr>
                <w:sz w:val="22"/>
                <w:szCs w:val="22"/>
              </w:rPr>
            </w:pPr>
            <w:r w:rsidRPr="009C5399">
              <w:rPr>
                <w:sz w:val="22"/>
                <w:szCs w:val="22"/>
              </w:rPr>
              <w:t>APRILIA</w:t>
            </w:r>
          </w:p>
        </w:tc>
        <w:tc>
          <w:tcPr>
            <w:tcW w:w="1677" w:type="dxa"/>
            <w:vAlign w:val="center"/>
          </w:tcPr>
          <w:p w14:paraId="32C79D91" w14:textId="1EB1657C" w:rsidR="009C5399" w:rsidRPr="009C5399" w:rsidRDefault="009C5399" w:rsidP="009C5399">
            <w:pPr>
              <w:pStyle w:val="Corpotesto"/>
              <w:rPr>
                <w:sz w:val="22"/>
                <w:szCs w:val="22"/>
              </w:rPr>
            </w:pPr>
            <w:r w:rsidRPr="009C5399">
              <w:rPr>
                <w:sz w:val="22"/>
                <w:szCs w:val="22"/>
              </w:rPr>
              <w:t>183012</w:t>
            </w:r>
          </w:p>
        </w:tc>
        <w:tc>
          <w:tcPr>
            <w:tcW w:w="1682" w:type="dxa"/>
            <w:vAlign w:val="center"/>
          </w:tcPr>
          <w:p w14:paraId="2EF49CEB" w14:textId="168EFAB9" w:rsidR="009C5399" w:rsidRPr="009C5399" w:rsidRDefault="009C5399" w:rsidP="009C5399">
            <w:pPr>
              <w:pStyle w:val="Corpotesto"/>
              <w:rPr>
                <w:sz w:val="22"/>
                <w:szCs w:val="22"/>
              </w:rPr>
            </w:pPr>
            <w:r w:rsidRPr="009C5399">
              <w:rPr>
                <w:sz w:val="22"/>
                <w:szCs w:val="22"/>
              </w:rPr>
              <w:t>6</w:t>
            </w:r>
            <w:r w:rsidRPr="009C5399">
              <w:rPr>
                <w:sz w:val="22"/>
                <w:szCs w:val="22"/>
              </w:rPr>
              <w:br/>
              <w:t>(GMO: 2)</w:t>
            </w:r>
          </w:p>
        </w:tc>
      </w:tr>
      <w:tr w:rsidR="009C5399" w:rsidRPr="009C5399" w14:paraId="480C956C" w14:textId="77777777" w:rsidTr="009C5399">
        <w:trPr>
          <w:jc w:val="center"/>
        </w:trPr>
        <w:tc>
          <w:tcPr>
            <w:tcW w:w="2034" w:type="dxa"/>
            <w:vAlign w:val="center"/>
          </w:tcPr>
          <w:p w14:paraId="73775E63" w14:textId="19BA18ED" w:rsidR="009C5399" w:rsidRPr="009C5399" w:rsidRDefault="009C5399" w:rsidP="009C5399">
            <w:pPr>
              <w:pStyle w:val="Corpotesto"/>
              <w:rPr>
                <w:sz w:val="22"/>
                <w:szCs w:val="22"/>
              </w:rPr>
            </w:pPr>
            <w:r w:rsidRPr="009C5399">
              <w:rPr>
                <w:sz w:val="22"/>
                <w:szCs w:val="22"/>
              </w:rPr>
              <w:t>COMUNE DI FONTE NUOVA - TORRE CIVICA</w:t>
            </w:r>
          </w:p>
        </w:tc>
        <w:tc>
          <w:tcPr>
            <w:tcW w:w="2955" w:type="dxa"/>
            <w:vAlign w:val="center"/>
          </w:tcPr>
          <w:p w14:paraId="456CEDA2" w14:textId="135B066E" w:rsidR="009C5399" w:rsidRPr="009C5399" w:rsidRDefault="009C5399" w:rsidP="009C5399">
            <w:pPr>
              <w:pStyle w:val="Corpotesto"/>
              <w:rPr>
                <w:sz w:val="22"/>
                <w:szCs w:val="22"/>
              </w:rPr>
            </w:pPr>
            <w:r w:rsidRPr="009C5399">
              <w:rPr>
                <w:sz w:val="22"/>
                <w:szCs w:val="22"/>
              </w:rPr>
              <w:t>VIA NICCOLO'MACHIAVELLI</w:t>
            </w:r>
          </w:p>
        </w:tc>
        <w:tc>
          <w:tcPr>
            <w:tcW w:w="1812" w:type="dxa"/>
            <w:vAlign w:val="center"/>
          </w:tcPr>
          <w:p w14:paraId="7EE52874" w14:textId="261264A2" w:rsidR="009C5399" w:rsidRPr="009C5399" w:rsidRDefault="009C5399" w:rsidP="009C5399">
            <w:pPr>
              <w:pStyle w:val="Corpotesto"/>
              <w:rPr>
                <w:sz w:val="22"/>
                <w:szCs w:val="22"/>
              </w:rPr>
            </w:pPr>
            <w:r w:rsidRPr="009C5399">
              <w:rPr>
                <w:sz w:val="22"/>
                <w:szCs w:val="22"/>
              </w:rPr>
              <w:t>FONTE NUOVA</w:t>
            </w:r>
          </w:p>
        </w:tc>
        <w:tc>
          <w:tcPr>
            <w:tcW w:w="1677" w:type="dxa"/>
            <w:vAlign w:val="center"/>
          </w:tcPr>
          <w:p w14:paraId="384DEAB8" w14:textId="60FCB628" w:rsidR="009C5399" w:rsidRPr="009C5399" w:rsidRDefault="009C5399" w:rsidP="009C5399">
            <w:pPr>
              <w:pStyle w:val="Corpotesto"/>
              <w:rPr>
                <w:sz w:val="22"/>
                <w:szCs w:val="22"/>
              </w:rPr>
            </w:pPr>
            <w:r w:rsidRPr="009C5399">
              <w:rPr>
                <w:sz w:val="22"/>
                <w:szCs w:val="22"/>
              </w:rPr>
              <w:t>206609</w:t>
            </w:r>
          </w:p>
        </w:tc>
        <w:tc>
          <w:tcPr>
            <w:tcW w:w="1682" w:type="dxa"/>
            <w:vAlign w:val="center"/>
          </w:tcPr>
          <w:p w14:paraId="203262FF" w14:textId="59E500A2" w:rsidR="009C5399" w:rsidRPr="009C5399" w:rsidRDefault="009C5399" w:rsidP="009C5399">
            <w:pPr>
              <w:pStyle w:val="Corpotesto"/>
              <w:rPr>
                <w:sz w:val="22"/>
                <w:szCs w:val="22"/>
              </w:rPr>
            </w:pPr>
            <w:r w:rsidRPr="009C5399">
              <w:rPr>
                <w:sz w:val="22"/>
                <w:szCs w:val="22"/>
              </w:rPr>
              <w:t>3</w:t>
            </w:r>
            <w:r w:rsidRPr="009C5399">
              <w:rPr>
                <w:sz w:val="22"/>
                <w:szCs w:val="22"/>
              </w:rPr>
              <w:br/>
              <w:t>(GMO: 1)</w:t>
            </w:r>
          </w:p>
        </w:tc>
      </w:tr>
      <w:tr w:rsidR="009C5399" w:rsidRPr="009C5399" w14:paraId="2F2DE2C2" w14:textId="77777777" w:rsidTr="009C5399">
        <w:trPr>
          <w:jc w:val="center"/>
        </w:trPr>
        <w:tc>
          <w:tcPr>
            <w:tcW w:w="2034" w:type="dxa"/>
            <w:vAlign w:val="center"/>
          </w:tcPr>
          <w:p w14:paraId="25CD2056" w14:textId="28B10F3B" w:rsidR="009C5399" w:rsidRPr="009C5399" w:rsidRDefault="009C5399" w:rsidP="009C5399">
            <w:pPr>
              <w:pStyle w:val="Corpotesto"/>
              <w:rPr>
                <w:sz w:val="22"/>
                <w:szCs w:val="22"/>
              </w:rPr>
            </w:pPr>
            <w:r w:rsidRPr="009C5399">
              <w:rPr>
                <w:sz w:val="22"/>
                <w:szCs w:val="22"/>
              </w:rPr>
              <w:t xml:space="preserve">COMUNE DI BIANCAVILLA - </w:t>
            </w:r>
            <w:r w:rsidRPr="009C5399">
              <w:rPr>
                <w:sz w:val="22"/>
                <w:szCs w:val="22"/>
              </w:rPr>
              <w:lastRenderedPageBreak/>
              <w:t>PALAZZO MUNICIPALE</w:t>
            </w:r>
          </w:p>
        </w:tc>
        <w:tc>
          <w:tcPr>
            <w:tcW w:w="2955" w:type="dxa"/>
            <w:vAlign w:val="center"/>
          </w:tcPr>
          <w:p w14:paraId="495E3D63" w14:textId="2BA21092" w:rsidR="009C5399" w:rsidRPr="009C5399" w:rsidRDefault="009C5399" w:rsidP="009C5399">
            <w:pPr>
              <w:pStyle w:val="Corpotesto"/>
              <w:rPr>
                <w:sz w:val="22"/>
                <w:szCs w:val="22"/>
              </w:rPr>
            </w:pPr>
            <w:r w:rsidRPr="009C5399">
              <w:rPr>
                <w:sz w:val="22"/>
                <w:szCs w:val="22"/>
              </w:rPr>
              <w:lastRenderedPageBreak/>
              <w:t>VIA VITTORIO EMANUELE</w:t>
            </w:r>
          </w:p>
        </w:tc>
        <w:tc>
          <w:tcPr>
            <w:tcW w:w="1812" w:type="dxa"/>
            <w:vAlign w:val="center"/>
          </w:tcPr>
          <w:p w14:paraId="3F65D702" w14:textId="03627C1F" w:rsidR="009C5399" w:rsidRPr="009C5399" w:rsidRDefault="009C5399" w:rsidP="009C5399">
            <w:pPr>
              <w:pStyle w:val="Corpotesto"/>
              <w:rPr>
                <w:sz w:val="22"/>
                <w:szCs w:val="22"/>
              </w:rPr>
            </w:pPr>
            <w:r w:rsidRPr="009C5399">
              <w:rPr>
                <w:sz w:val="22"/>
                <w:szCs w:val="22"/>
              </w:rPr>
              <w:t>BIANCAVILLA</w:t>
            </w:r>
          </w:p>
        </w:tc>
        <w:tc>
          <w:tcPr>
            <w:tcW w:w="1677" w:type="dxa"/>
            <w:vAlign w:val="center"/>
          </w:tcPr>
          <w:p w14:paraId="40F62B9D" w14:textId="402F3705" w:rsidR="009C5399" w:rsidRPr="009C5399" w:rsidRDefault="009C5399" w:rsidP="009C5399">
            <w:pPr>
              <w:pStyle w:val="Corpotesto"/>
              <w:rPr>
                <w:sz w:val="22"/>
                <w:szCs w:val="22"/>
              </w:rPr>
            </w:pPr>
            <w:r w:rsidRPr="009C5399">
              <w:rPr>
                <w:sz w:val="22"/>
                <w:szCs w:val="22"/>
              </w:rPr>
              <w:t>210418</w:t>
            </w:r>
          </w:p>
        </w:tc>
        <w:tc>
          <w:tcPr>
            <w:tcW w:w="1682" w:type="dxa"/>
            <w:vAlign w:val="center"/>
          </w:tcPr>
          <w:p w14:paraId="3EF3EF3E" w14:textId="6E5E896A" w:rsidR="009C5399" w:rsidRPr="009C5399" w:rsidRDefault="009C5399" w:rsidP="009C5399">
            <w:pPr>
              <w:pStyle w:val="Corpotesto"/>
              <w:rPr>
                <w:sz w:val="22"/>
                <w:szCs w:val="22"/>
              </w:rPr>
            </w:pPr>
            <w:r w:rsidRPr="009C5399">
              <w:rPr>
                <w:sz w:val="22"/>
                <w:szCs w:val="22"/>
              </w:rPr>
              <w:t>3</w:t>
            </w:r>
            <w:r w:rsidRPr="009C5399">
              <w:rPr>
                <w:sz w:val="22"/>
                <w:szCs w:val="22"/>
              </w:rPr>
              <w:br/>
              <w:t>(GMO: 2</w:t>
            </w:r>
          </w:p>
        </w:tc>
      </w:tr>
      <w:tr w:rsidR="009C5399" w:rsidRPr="009C5399" w14:paraId="59B4692E" w14:textId="77777777" w:rsidTr="009C5399">
        <w:trPr>
          <w:jc w:val="center"/>
        </w:trPr>
        <w:tc>
          <w:tcPr>
            <w:tcW w:w="2034" w:type="dxa"/>
            <w:vAlign w:val="center"/>
          </w:tcPr>
          <w:p w14:paraId="0E610006" w14:textId="32A8E3CA" w:rsidR="009C5399" w:rsidRPr="009C5399" w:rsidRDefault="009C5399" w:rsidP="009C5399">
            <w:pPr>
              <w:pStyle w:val="Corpotesto"/>
              <w:rPr>
                <w:sz w:val="22"/>
                <w:szCs w:val="22"/>
              </w:rPr>
            </w:pPr>
            <w:r w:rsidRPr="009C5399">
              <w:rPr>
                <w:sz w:val="22"/>
                <w:szCs w:val="22"/>
              </w:rPr>
              <w:t>COMUNE DI POMEZIA - SERVIZI EDUCATIVI</w:t>
            </w:r>
          </w:p>
        </w:tc>
        <w:tc>
          <w:tcPr>
            <w:tcW w:w="2955" w:type="dxa"/>
            <w:vAlign w:val="center"/>
          </w:tcPr>
          <w:p w14:paraId="3A4AADF6" w14:textId="14378930" w:rsidR="009C5399" w:rsidRPr="009C5399" w:rsidRDefault="009C5399" w:rsidP="009C5399">
            <w:pPr>
              <w:pStyle w:val="Corpotesto"/>
              <w:rPr>
                <w:sz w:val="22"/>
                <w:szCs w:val="22"/>
              </w:rPr>
            </w:pPr>
            <w:r w:rsidRPr="009C5399">
              <w:rPr>
                <w:sz w:val="22"/>
                <w:szCs w:val="22"/>
              </w:rPr>
              <w:t>VIA PIER CRESCENZI</w:t>
            </w:r>
          </w:p>
        </w:tc>
        <w:tc>
          <w:tcPr>
            <w:tcW w:w="1812" w:type="dxa"/>
            <w:vAlign w:val="center"/>
          </w:tcPr>
          <w:p w14:paraId="5E0090A7" w14:textId="3196B0E2" w:rsidR="009C5399" w:rsidRPr="009C5399" w:rsidRDefault="009C5399" w:rsidP="009C5399">
            <w:pPr>
              <w:pStyle w:val="Corpotesto"/>
              <w:rPr>
                <w:sz w:val="22"/>
                <w:szCs w:val="22"/>
              </w:rPr>
            </w:pPr>
            <w:r w:rsidRPr="009C5399">
              <w:rPr>
                <w:sz w:val="22"/>
                <w:szCs w:val="22"/>
              </w:rPr>
              <w:t>POMEZIA</w:t>
            </w:r>
          </w:p>
        </w:tc>
        <w:tc>
          <w:tcPr>
            <w:tcW w:w="1677" w:type="dxa"/>
            <w:vAlign w:val="center"/>
          </w:tcPr>
          <w:p w14:paraId="44EE62D5" w14:textId="1389B5BE" w:rsidR="009C5399" w:rsidRPr="009C5399" w:rsidRDefault="009C5399" w:rsidP="009C5399">
            <w:pPr>
              <w:rPr>
                <w:sz w:val="22"/>
                <w:szCs w:val="22"/>
              </w:rPr>
            </w:pPr>
            <w:r w:rsidRPr="009C5399">
              <w:rPr>
                <w:sz w:val="22"/>
                <w:szCs w:val="22"/>
              </w:rPr>
              <w:t>226426</w:t>
            </w:r>
          </w:p>
        </w:tc>
        <w:tc>
          <w:tcPr>
            <w:tcW w:w="1682" w:type="dxa"/>
            <w:vAlign w:val="center"/>
          </w:tcPr>
          <w:p w14:paraId="085255DB" w14:textId="250E0900" w:rsidR="009C5399" w:rsidRPr="009C5399" w:rsidRDefault="009C5399" w:rsidP="009C5399">
            <w:pPr>
              <w:pStyle w:val="Corpotesto"/>
              <w:rPr>
                <w:sz w:val="22"/>
                <w:szCs w:val="22"/>
              </w:rPr>
            </w:pPr>
            <w:r w:rsidRPr="009C5399">
              <w:rPr>
                <w:sz w:val="22"/>
                <w:szCs w:val="22"/>
              </w:rPr>
              <w:t>2</w:t>
            </w:r>
            <w:r w:rsidRPr="009C5399">
              <w:rPr>
                <w:sz w:val="22"/>
                <w:szCs w:val="22"/>
              </w:rPr>
              <w:br/>
              <w:t>(GMO: 1)</w:t>
            </w:r>
          </w:p>
        </w:tc>
      </w:tr>
      <w:tr w:rsidR="009C5399" w:rsidRPr="009C5399" w14:paraId="64B925D0" w14:textId="77777777" w:rsidTr="009C5399">
        <w:trPr>
          <w:jc w:val="center"/>
        </w:trPr>
        <w:tc>
          <w:tcPr>
            <w:tcW w:w="2034" w:type="dxa"/>
            <w:vAlign w:val="center"/>
          </w:tcPr>
          <w:p w14:paraId="7933F382" w14:textId="22C72C4A" w:rsidR="009C5399" w:rsidRPr="009C5399" w:rsidRDefault="009C5399" w:rsidP="009C5399">
            <w:pPr>
              <w:pStyle w:val="Corpotesto"/>
              <w:jc w:val="center"/>
              <w:rPr>
                <w:sz w:val="22"/>
                <w:szCs w:val="22"/>
              </w:rPr>
            </w:pPr>
            <w:r w:rsidRPr="009C5399">
              <w:rPr>
                <w:sz w:val="22"/>
                <w:szCs w:val="22"/>
              </w:rPr>
              <w:t>COMUNE DI TERRACINA - MUNICIPIO</w:t>
            </w:r>
          </w:p>
        </w:tc>
        <w:tc>
          <w:tcPr>
            <w:tcW w:w="2955" w:type="dxa"/>
            <w:vAlign w:val="center"/>
          </w:tcPr>
          <w:p w14:paraId="5911AE59" w14:textId="4DFAE7ED" w:rsidR="009C5399" w:rsidRPr="009C5399" w:rsidRDefault="009C5399" w:rsidP="009C5399">
            <w:pPr>
              <w:pStyle w:val="Corpotesto"/>
              <w:rPr>
                <w:sz w:val="22"/>
                <w:szCs w:val="22"/>
              </w:rPr>
            </w:pPr>
            <w:r w:rsidRPr="009C5399">
              <w:rPr>
                <w:sz w:val="22"/>
                <w:szCs w:val="22"/>
              </w:rPr>
              <w:t>PIAZZA MUNICIPIO</w:t>
            </w:r>
          </w:p>
        </w:tc>
        <w:tc>
          <w:tcPr>
            <w:tcW w:w="1812" w:type="dxa"/>
            <w:vAlign w:val="center"/>
          </w:tcPr>
          <w:p w14:paraId="165A6A5F" w14:textId="2DA04F28" w:rsidR="009C5399" w:rsidRPr="009C5399" w:rsidRDefault="009C5399" w:rsidP="009C5399">
            <w:pPr>
              <w:pStyle w:val="Corpotesto"/>
              <w:rPr>
                <w:sz w:val="22"/>
                <w:szCs w:val="22"/>
              </w:rPr>
            </w:pPr>
            <w:r w:rsidRPr="009C5399">
              <w:rPr>
                <w:sz w:val="22"/>
                <w:szCs w:val="22"/>
              </w:rPr>
              <w:t>TERRACINA</w:t>
            </w:r>
          </w:p>
        </w:tc>
        <w:tc>
          <w:tcPr>
            <w:tcW w:w="1677" w:type="dxa"/>
            <w:vAlign w:val="center"/>
          </w:tcPr>
          <w:p w14:paraId="25AF706A" w14:textId="4D775827" w:rsidR="009C5399" w:rsidRPr="009C5399" w:rsidRDefault="009C5399" w:rsidP="009C5399">
            <w:pPr>
              <w:pStyle w:val="Corpotesto"/>
              <w:rPr>
                <w:sz w:val="22"/>
                <w:szCs w:val="22"/>
              </w:rPr>
            </w:pPr>
            <w:r w:rsidRPr="009C5399">
              <w:rPr>
                <w:sz w:val="22"/>
                <w:szCs w:val="22"/>
              </w:rPr>
              <w:t>227101</w:t>
            </w:r>
          </w:p>
        </w:tc>
        <w:tc>
          <w:tcPr>
            <w:tcW w:w="1682" w:type="dxa"/>
            <w:vAlign w:val="center"/>
          </w:tcPr>
          <w:p w14:paraId="56786B4C" w14:textId="767DBB9D" w:rsidR="009C5399" w:rsidRPr="009C5399" w:rsidRDefault="009C5399" w:rsidP="009C5399">
            <w:pPr>
              <w:pStyle w:val="Corpotesto"/>
              <w:rPr>
                <w:sz w:val="22"/>
                <w:szCs w:val="22"/>
              </w:rPr>
            </w:pPr>
            <w:r w:rsidRPr="009C5399">
              <w:rPr>
                <w:sz w:val="22"/>
                <w:szCs w:val="22"/>
              </w:rPr>
              <w:t>1</w:t>
            </w:r>
            <w:r w:rsidRPr="009C5399">
              <w:rPr>
                <w:sz w:val="22"/>
                <w:szCs w:val="22"/>
              </w:rPr>
              <w:br/>
              <w:t>(GMO: 1)</w:t>
            </w:r>
          </w:p>
        </w:tc>
      </w:tr>
    </w:tbl>
    <w:p w14:paraId="03558982" w14:textId="77777777" w:rsidR="00BA73FA" w:rsidRDefault="00BA73FA"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p>
    <w:p w14:paraId="2F3753DD" w14:textId="77777777" w:rsidR="00DB1389" w:rsidRPr="009B1071" w:rsidRDefault="00DB1389"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p>
    <w:p w14:paraId="668D8EA1" w14:textId="77777777" w:rsidR="009250AB" w:rsidRPr="009B1071" w:rsidRDefault="009250AB" w:rsidP="009250AB">
      <w:pPr>
        <w:autoSpaceDE w:val="0"/>
        <w:rPr>
          <w:rFonts w:eastAsia="Calibri"/>
          <w:b/>
          <w:color w:val="000000"/>
          <w:sz w:val="20"/>
          <w:szCs w:val="20"/>
        </w:rPr>
      </w:pPr>
    </w:p>
    <w:p w14:paraId="5FA5A60E"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EVENTUALI PARTICOLARI CONDIZIONI ED OBBLIGHI DI SERVIZIO ED ASPETTI ORGANIZZATIVI:</w:t>
      </w:r>
    </w:p>
    <w:p w14:paraId="300026EE" w14:textId="77777777" w:rsidR="009C5399" w:rsidRDefault="009C5399" w:rsidP="009C5399">
      <w:pPr>
        <w:pBdr>
          <w:top w:val="nil"/>
          <w:left w:val="nil"/>
          <w:bottom w:val="nil"/>
          <w:right w:val="nil"/>
          <w:between w:val="nil"/>
        </w:pBdr>
        <w:ind w:hanging="2"/>
        <w:rPr>
          <w:rFonts w:ascii="Calibri" w:eastAsia="Calibri" w:hAnsi="Calibri" w:cs="Calibri"/>
        </w:rPr>
      </w:pPr>
      <w:r>
        <w:rPr>
          <w:rFonts w:ascii="Calibri" w:eastAsia="Calibri" w:hAnsi="Calibri" w:cs="Calibri"/>
        </w:rPr>
        <w:t xml:space="preserve">La realizzazione del progetto si fonda sull’impegno degli operatori volontari in Servizio Civile e, pertanto, si ritiene indispensabile un adeguato livello di serietà professionale e di rispetto delle altre figure professionali coinvolte. Sono inoltre richiesti agli operatori volontari: </w:t>
      </w:r>
    </w:p>
    <w:p w14:paraId="10E24A70" w14:textId="77777777" w:rsidR="009C5399" w:rsidRDefault="009C5399" w:rsidP="009C5399">
      <w:pPr>
        <w:pBdr>
          <w:top w:val="nil"/>
          <w:left w:val="nil"/>
          <w:bottom w:val="nil"/>
          <w:right w:val="nil"/>
          <w:between w:val="nil"/>
        </w:pBdr>
        <w:ind w:hanging="2"/>
        <w:rPr>
          <w:rFonts w:ascii="Calibri" w:eastAsia="Calibri" w:hAnsi="Calibri" w:cs="Calibri"/>
        </w:rPr>
      </w:pPr>
    </w:p>
    <w:p w14:paraId="544E5339" w14:textId="77777777" w:rsidR="009C5399" w:rsidRDefault="009C5399" w:rsidP="009C5399">
      <w:pPr>
        <w:numPr>
          <w:ilvl w:val="0"/>
          <w:numId w:val="29"/>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Rispetto del Regolamento interno dell’Ente sede, degli orari e prassi consolidate dell’Ente sede di progetto; </w:t>
      </w:r>
    </w:p>
    <w:p w14:paraId="5BDB95CF" w14:textId="77777777" w:rsidR="009C5399" w:rsidRDefault="009C5399" w:rsidP="009C5399">
      <w:pPr>
        <w:numPr>
          <w:ilvl w:val="0"/>
          <w:numId w:val="29"/>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Consapevolezza delle esigenze organizzative e dell’orario attuato dalla sede locale di progetto all’interno della quale si sviluppa il servizio; </w:t>
      </w:r>
    </w:p>
    <w:p w14:paraId="120F19D1" w14:textId="77777777" w:rsidR="009C5399" w:rsidRDefault="009C5399" w:rsidP="009C5399">
      <w:pPr>
        <w:numPr>
          <w:ilvl w:val="0"/>
          <w:numId w:val="29"/>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Propensione ad un continuo e costante aggiornamento, utile al corretto svolgimento delle attività progettuali; </w:t>
      </w:r>
    </w:p>
    <w:p w14:paraId="685E24D0" w14:textId="77777777" w:rsidR="009C5399" w:rsidRDefault="009C5399" w:rsidP="009C5399">
      <w:pPr>
        <w:numPr>
          <w:ilvl w:val="0"/>
          <w:numId w:val="29"/>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Disponibilità a realizzare le attività previste dal progetto anche in giorni festivi e prefestivi, nonché flessibilità oraria in caso di esigenze particolari;</w:t>
      </w:r>
    </w:p>
    <w:p w14:paraId="7EB7411C" w14:textId="77777777" w:rsidR="009C5399" w:rsidRDefault="009C5399" w:rsidP="009C5399">
      <w:pPr>
        <w:numPr>
          <w:ilvl w:val="0"/>
          <w:numId w:val="29"/>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Frequenza di corsi, di seminari e ogni altro momento di incontro e confronto utile ai fini del progetto e della formazione dei volontari coinvolti, anche nei giorni festivi, organizzati anche dagli enti partner del progetto; </w:t>
      </w:r>
    </w:p>
    <w:p w14:paraId="5749D18C" w14:textId="77777777" w:rsidR="009C5399" w:rsidRDefault="009C5399" w:rsidP="009C5399">
      <w:pPr>
        <w:numPr>
          <w:ilvl w:val="0"/>
          <w:numId w:val="29"/>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Sono previsti per lo svolgimento delle attività servizi esterni che si svolgano nei comuni limitrofi alle sedi di progetto in modo da garantire una maggiore capillarità dello svolgimento dello stesso, gli operatori volontari danno, dunque, la loro disponibilità nello svolgimento di tali spostamenti;</w:t>
      </w:r>
    </w:p>
    <w:p w14:paraId="2ED9881F" w14:textId="77777777" w:rsidR="009250AB" w:rsidRPr="009B1071" w:rsidRDefault="009250AB" w:rsidP="009250AB">
      <w:pPr>
        <w:rPr>
          <w:sz w:val="20"/>
          <w:szCs w:val="20"/>
        </w:rPr>
      </w:pPr>
    </w:p>
    <w:p w14:paraId="6A47C827"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CARATTERISTICHE COMPETENZE ACQUISIBILI:</w:t>
      </w:r>
    </w:p>
    <w:p w14:paraId="733EFC01" w14:textId="48B559E2" w:rsidR="00D25947" w:rsidRDefault="003D0A65" w:rsidP="00D25947">
      <w:pPr>
        <w:pBdr>
          <w:top w:val="single" w:sz="4" w:space="1" w:color="auto"/>
          <w:left w:val="single" w:sz="4" w:space="4" w:color="auto"/>
          <w:bottom w:val="single" w:sz="4" w:space="1" w:color="auto"/>
          <w:right w:val="single" w:sz="4" w:space="4" w:color="auto"/>
        </w:pBdr>
        <w:autoSpaceDE w:val="0"/>
        <w:rPr>
          <w:rFonts w:eastAsia="Calibri"/>
          <w:bCs/>
          <w:color w:val="000000"/>
          <w:sz w:val="20"/>
          <w:szCs w:val="20"/>
        </w:rPr>
      </w:pPr>
      <w:r>
        <w:rPr>
          <w:rFonts w:eastAsia="Calibri"/>
          <w:bCs/>
          <w:color w:val="000000"/>
          <w:sz w:val="20"/>
          <w:szCs w:val="20"/>
        </w:rPr>
        <w:t>Tirocinio: NO</w:t>
      </w:r>
    </w:p>
    <w:p w14:paraId="48EA1C8D" w14:textId="2526EDDC" w:rsidR="003D0A65" w:rsidRDefault="003D0A65" w:rsidP="00D25947">
      <w:pPr>
        <w:pBdr>
          <w:top w:val="single" w:sz="4" w:space="1" w:color="auto"/>
          <w:left w:val="single" w:sz="4" w:space="4" w:color="auto"/>
          <w:bottom w:val="single" w:sz="4" w:space="1" w:color="auto"/>
          <w:right w:val="single" w:sz="4" w:space="4" w:color="auto"/>
        </w:pBdr>
        <w:autoSpaceDE w:val="0"/>
        <w:rPr>
          <w:rFonts w:eastAsia="Calibri"/>
          <w:bCs/>
          <w:color w:val="000000"/>
          <w:sz w:val="20"/>
          <w:szCs w:val="20"/>
        </w:rPr>
      </w:pPr>
      <w:r>
        <w:rPr>
          <w:rFonts w:eastAsia="Calibri"/>
          <w:bCs/>
          <w:color w:val="000000"/>
          <w:sz w:val="20"/>
          <w:szCs w:val="20"/>
        </w:rPr>
        <w:t>Crediti: NO</w:t>
      </w:r>
    </w:p>
    <w:p w14:paraId="010DE728" w14:textId="04987451" w:rsidR="003D0A65" w:rsidRPr="00A55D96" w:rsidRDefault="003D0A65" w:rsidP="00D25947">
      <w:pPr>
        <w:pBdr>
          <w:top w:val="single" w:sz="4" w:space="1" w:color="auto"/>
          <w:left w:val="single" w:sz="4" w:space="4" w:color="auto"/>
          <w:bottom w:val="single" w:sz="4" w:space="1" w:color="auto"/>
          <w:right w:val="single" w:sz="4" w:space="4" w:color="auto"/>
        </w:pBdr>
        <w:autoSpaceDE w:val="0"/>
        <w:rPr>
          <w:rFonts w:eastAsia="Calibri"/>
          <w:bCs/>
          <w:color w:val="000000"/>
          <w:sz w:val="20"/>
          <w:szCs w:val="20"/>
        </w:rPr>
      </w:pPr>
      <w:r>
        <w:rPr>
          <w:rFonts w:eastAsia="Calibri"/>
          <w:bCs/>
          <w:color w:val="000000"/>
          <w:sz w:val="20"/>
          <w:szCs w:val="20"/>
        </w:rPr>
        <w:t xml:space="preserve">Attestato: Ente Terzo </w:t>
      </w:r>
    </w:p>
    <w:p w14:paraId="01C7FD89" w14:textId="77777777" w:rsidR="009250AB" w:rsidRDefault="009250AB" w:rsidP="009250AB">
      <w:pPr>
        <w:rPr>
          <w:sz w:val="20"/>
          <w:szCs w:val="20"/>
        </w:rPr>
      </w:pPr>
    </w:p>
    <w:p w14:paraId="70560FDD" w14:textId="1403E906" w:rsidR="00DF6038" w:rsidRDefault="00DF6038" w:rsidP="00DF6038">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9B1071">
        <w:rPr>
          <w:rFonts w:eastAsia="Calibri"/>
          <w:b/>
          <w:color w:val="000000"/>
          <w:sz w:val="20"/>
          <w:szCs w:val="20"/>
        </w:rPr>
        <w:t xml:space="preserve">DESCRIZIONE DEI CRITERI DI SELEZIONE: </w:t>
      </w:r>
    </w:p>
    <w:p w14:paraId="68BD7858" w14:textId="77777777" w:rsidR="003D0A65" w:rsidRDefault="003D0A65" w:rsidP="00DF6038">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p>
    <w:p w14:paraId="2D5A6FF2" w14:textId="77777777" w:rsidR="009C5399" w:rsidRDefault="009C5399" w:rsidP="009C5399">
      <w:pPr>
        <w:pStyle w:val="Corpotesto"/>
        <w:spacing w:before="91"/>
        <w:ind w:left="358"/>
      </w:pPr>
      <w:r>
        <w:t>La</w:t>
      </w:r>
      <w:r>
        <w:rPr>
          <w:spacing w:val="-2"/>
        </w:rPr>
        <w:t xml:space="preserve"> </w:t>
      </w:r>
      <w:r>
        <w:t>selezione</w:t>
      </w:r>
      <w:r>
        <w:rPr>
          <w:spacing w:val="-4"/>
        </w:rPr>
        <w:t xml:space="preserve"> </w:t>
      </w:r>
      <w:r>
        <w:t>dei</w:t>
      </w:r>
      <w:r>
        <w:rPr>
          <w:spacing w:val="-2"/>
        </w:rPr>
        <w:t xml:space="preserve"> </w:t>
      </w:r>
      <w:r>
        <w:t>volontari</w:t>
      </w:r>
      <w:r>
        <w:rPr>
          <w:spacing w:val="-1"/>
        </w:rPr>
        <w:t xml:space="preserve"> </w:t>
      </w:r>
      <w:r>
        <w:t>sarà</w:t>
      </w:r>
      <w:r>
        <w:rPr>
          <w:spacing w:val="-2"/>
        </w:rPr>
        <w:t xml:space="preserve"> </w:t>
      </w:r>
      <w:r>
        <w:t>svolta</w:t>
      </w:r>
      <w:r>
        <w:rPr>
          <w:spacing w:val="-3"/>
        </w:rPr>
        <w:t xml:space="preserve"> </w:t>
      </w:r>
      <w:r>
        <w:t>attraverso:</w:t>
      </w:r>
    </w:p>
    <w:p w14:paraId="01855C01" w14:textId="77777777" w:rsidR="009C5399" w:rsidRDefault="009C5399" w:rsidP="009C5399">
      <w:pPr>
        <w:pStyle w:val="Corpotesto"/>
        <w:spacing w:before="9"/>
      </w:pPr>
    </w:p>
    <w:p w14:paraId="7427319B" w14:textId="77777777" w:rsidR="009C5399" w:rsidRDefault="009C5399" w:rsidP="009C5399">
      <w:pPr>
        <w:pStyle w:val="Corpotesto"/>
        <w:spacing w:line="244" w:lineRule="auto"/>
        <w:ind w:left="368" w:right="675" w:hanging="10"/>
      </w:pPr>
      <w:r>
        <w:t>-</w:t>
      </w:r>
      <w:r>
        <w:rPr>
          <w:spacing w:val="-12"/>
        </w:rPr>
        <w:t xml:space="preserve"> </w:t>
      </w:r>
      <w:r>
        <w:t>Valutazione</w:t>
      </w:r>
      <w:r>
        <w:rPr>
          <w:spacing w:val="-7"/>
        </w:rPr>
        <w:t xml:space="preserve"> </w:t>
      </w:r>
      <w:r>
        <w:t>della</w:t>
      </w:r>
      <w:r>
        <w:rPr>
          <w:spacing w:val="-7"/>
        </w:rPr>
        <w:t xml:space="preserve"> </w:t>
      </w:r>
      <w:r>
        <w:t>documentazione</w:t>
      </w:r>
      <w:r>
        <w:rPr>
          <w:spacing w:val="-9"/>
        </w:rPr>
        <w:t xml:space="preserve"> </w:t>
      </w:r>
      <w:r>
        <w:t>presentata</w:t>
      </w:r>
      <w:r>
        <w:rPr>
          <w:spacing w:val="-8"/>
        </w:rPr>
        <w:t xml:space="preserve"> </w:t>
      </w:r>
      <w:r>
        <w:t>relativamente</w:t>
      </w:r>
      <w:r>
        <w:rPr>
          <w:spacing w:val="-10"/>
        </w:rPr>
        <w:t xml:space="preserve"> </w:t>
      </w:r>
      <w:r>
        <w:t>a</w:t>
      </w:r>
      <w:r>
        <w:rPr>
          <w:spacing w:val="-7"/>
        </w:rPr>
        <w:t xml:space="preserve"> </w:t>
      </w:r>
      <w:r>
        <w:t>titoli,</w:t>
      </w:r>
      <w:r>
        <w:rPr>
          <w:spacing w:val="-8"/>
        </w:rPr>
        <w:t xml:space="preserve"> </w:t>
      </w:r>
      <w:r>
        <w:t>attestati</w:t>
      </w:r>
      <w:r>
        <w:rPr>
          <w:spacing w:val="-8"/>
        </w:rPr>
        <w:t xml:space="preserve"> </w:t>
      </w:r>
      <w:r>
        <w:t>e</w:t>
      </w:r>
      <w:r>
        <w:rPr>
          <w:spacing w:val="-7"/>
        </w:rPr>
        <w:t xml:space="preserve"> </w:t>
      </w:r>
      <w:r>
        <w:t>certificazioni</w:t>
      </w:r>
      <w:r>
        <w:rPr>
          <w:spacing w:val="-9"/>
        </w:rPr>
        <w:t xml:space="preserve"> </w:t>
      </w:r>
      <w:r>
        <w:t>possedute;</w:t>
      </w:r>
      <w:r>
        <w:rPr>
          <w:spacing w:val="-3"/>
        </w:rPr>
        <w:t xml:space="preserve"> </w:t>
      </w:r>
      <w:r>
        <w:t>-</w:t>
      </w:r>
      <w:r>
        <w:rPr>
          <w:spacing w:val="-52"/>
        </w:rPr>
        <w:t xml:space="preserve"> </w:t>
      </w:r>
      <w:r>
        <w:t>Valutazione</w:t>
      </w:r>
      <w:r>
        <w:rPr>
          <w:spacing w:val="-3"/>
        </w:rPr>
        <w:t xml:space="preserve"> </w:t>
      </w:r>
      <w:r>
        <w:t>del</w:t>
      </w:r>
      <w:r>
        <w:rPr>
          <w:spacing w:val="-3"/>
        </w:rPr>
        <w:t xml:space="preserve"> </w:t>
      </w:r>
      <w:r>
        <w:t>candidato</w:t>
      </w:r>
      <w:r>
        <w:rPr>
          <w:spacing w:val="-1"/>
        </w:rPr>
        <w:t xml:space="preserve"> </w:t>
      </w:r>
      <w:r>
        <w:t>attraverso</w:t>
      </w:r>
      <w:r>
        <w:rPr>
          <w:spacing w:val="-2"/>
        </w:rPr>
        <w:t xml:space="preserve"> </w:t>
      </w:r>
      <w:r>
        <w:t>un</w:t>
      </w:r>
      <w:r>
        <w:rPr>
          <w:spacing w:val="-1"/>
        </w:rPr>
        <w:t xml:space="preserve"> </w:t>
      </w:r>
      <w:r>
        <w:t>colloquio</w:t>
      </w:r>
      <w:r>
        <w:rPr>
          <w:spacing w:val="-4"/>
        </w:rPr>
        <w:t xml:space="preserve"> </w:t>
      </w:r>
      <w:r>
        <w:t>da</w:t>
      </w:r>
      <w:r>
        <w:rPr>
          <w:spacing w:val="-1"/>
        </w:rPr>
        <w:t xml:space="preserve"> </w:t>
      </w:r>
      <w:r>
        <w:t>cui</w:t>
      </w:r>
      <w:r>
        <w:rPr>
          <w:spacing w:val="1"/>
        </w:rPr>
        <w:t xml:space="preserve"> </w:t>
      </w:r>
      <w:r>
        <w:t>dovranno</w:t>
      </w:r>
      <w:r>
        <w:rPr>
          <w:spacing w:val="-3"/>
        </w:rPr>
        <w:t xml:space="preserve"> </w:t>
      </w:r>
      <w:r>
        <w:t>emergere:</w:t>
      </w:r>
    </w:p>
    <w:p w14:paraId="1EA6FDB3" w14:textId="77777777" w:rsidR="009C5399" w:rsidRDefault="009C5399" w:rsidP="009C5399">
      <w:pPr>
        <w:pStyle w:val="Paragrafoelenco"/>
        <w:widowControl w:val="0"/>
        <w:numPr>
          <w:ilvl w:val="0"/>
          <w:numId w:val="30"/>
        </w:numPr>
        <w:tabs>
          <w:tab w:val="left" w:pos="1570"/>
          <w:tab w:val="left" w:pos="1571"/>
        </w:tabs>
        <w:autoSpaceDE w:val="0"/>
        <w:autoSpaceDN w:val="0"/>
        <w:spacing w:before="10"/>
        <w:contextualSpacing w:val="0"/>
      </w:pPr>
      <w:r>
        <w:t>Presentazione</w:t>
      </w:r>
      <w:r>
        <w:rPr>
          <w:spacing w:val="-4"/>
        </w:rPr>
        <w:t xml:space="preserve"> </w:t>
      </w:r>
      <w:r>
        <w:t>del</w:t>
      </w:r>
      <w:r>
        <w:rPr>
          <w:spacing w:val="-2"/>
        </w:rPr>
        <w:t xml:space="preserve"> </w:t>
      </w:r>
      <w:r>
        <w:t>candidato;</w:t>
      </w:r>
    </w:p>
    <w:p w14:paraId="075F7ABF" w14:textId="77777777" w:rsidR="009C5399" w:rsidRDefault="009C5399" w:rsidP="009C5399">
      <w:pPr>
        <w:pStyle w:val="Paragrafoelenco"/>
        <w:widowControl w:val="0"/>
        <w:numPr>
          <w:ilvl w:val="0"/>
          <w:numId w:val="30"/>
        </w:numPr>
        <w:tabs>
          <w:tab w:val="left" w:pos="1570"/>
          <w:tab w:val="left" w:pos="1571"/>
        </w:tabs>
        <w:autoSpaceDE w:val="0"/>
        <w:autoSpaceDN w:val="0"/>
        <w:spacing w:before="11"/>
        <w:contextualSpacing w:val="0"/>
      </w:pPr>
      <w:r>
        <w:t>Conoscenza</w:t>
      </w:r>
      <w:r>
        <w:rPr>
          <w:spacing w:val="-3"/>
        </w:rPr>
        <w:t xml:space="preserve"> </w:t>
      </w:r>
      <w:r>
        <w:t>del</w:t>
      </w:r>
      <w:r>
        <w:rPr>
          <w:spacing w:val="-2"/>
        </w:rPr>
        <w:t xml:space="preserve"> </w:t>
      </w:r>
      <w:r>
        <w:t>Servizio</w:t>
      </w:r>
      <w:r>
        <w:rPr>
          <w:spacing w:val="-3"/>
        </w:rPr>
        <w:t xml:space="preserve"> </w:t>
      </w:r>
      <w:r>
        <w:t>Civile</w:t>
      </w:r>
      <w:r>
        <w:rPr>
          <w:spacing w:val="-3"/>
        </w:rPr>
        <w:t xml:space="preserve"> </w:t>
      </w:r>
      <w:r>
        <w:t>Universale;</w:t>
      </w:r>
    </w:p>
    <w:p w14:paraId="74F4A622" w14:textId="77777777" w:rsidR="009C5399" w:rsidRDefault="009C5399" w:rsidP="009C5399">
      <w:pPr>
        <w:pStyle w:val="Paragrafoelenco"/>
        <w:widowControl w:val="0"/>
        <w:numPr>
          <w:ilvl w:val="0"/>
          <w:numId w:val="30"/>
        </w:numPr>
        <w:tabs>
          <w:tab w:val="left" w:pos="1570"/>
          <w:tab w:val="left" w:pos="1571"/>
        </w:tabs>
        <w:autoSpaceDE w:val="0"/>
        <w:autoSpaceDN w:val="0"/>
        <w:spacing w:before="11"/>
        <w:contextualSpacing w:val="0"/>
      </w:pPr>
      <w:r>
        <w:t>Conoscenza</w:t>
      </w:r>
      <w:r>
        <w:rPr>
          <w:spacing w:val="-2"/>
        </w:rPr>
        <w:t xml:space="preserve"> </w:t>
      </w:r>
      <w:r>
        <w:t>del</w:t>
      </w:r>
      <w:r>
        <w:rPr>
          <w:spacing w:val="-1"/>
        </w:rPr>
        <w:t xml:space="preserve"> </w:t>
      </w:r>
      <w:r>
        <w:t>progetto;</w:t>
      </w:r>
    </w:p>
    <w:p w14:paraId="689661C2" w14:textId="77777777" w:rsidR="009C5399" w:rsidRDefault="009C5399" w:rsidP="009C5399">
      <w:pPr>
        <w:pStyle w:val="Paragrafoelenco"/>
        <w:widowControl w:val="0"/>
        <w:numPr>
          <w:ilvl w:val="0"/>
          <w:numId w:val="30"/>
        </w:numPr>
        <w:tabs>
          <w:tab w:val="left" w:pos="1570"/>
          <w:tab w:val="left" w:pos="1571"/>
        </w:tabs>
        <w:autoSpaceDE w:val="0"/>
        <w:autoSpaceDN w:val="0"/>
        <w:spacing w:before="11"/>
        <w:contextualSpacing w:val="0"/>
      </w:pPr>
      <w:r>
        <w:t>Interessi</w:t>
      </w:r>
      <w:r>
        <w:rPr>
          <w:spacing w:val="-5"/>
        </w:rPr>
        <w:t xml:space="preserve"> </w:t>
      </w:r>
      <w:r>
        <w:t>del</w:t>
      </w:r>
      <w:r>
        <w:rPr>
          <w:spacing w:val="-1"/>
        </w:rPr>
        <w:t xml:space="preserve"> </w:t>
      </w:r>
      <w:r>
        <w:t>candidato;</w:t>
      </w:r>
    </w:p>
    <w:p w14:paraId="6C312F9B" w14:textId="77777777" w:rsidR="009C5399" w:rsidRDefault="009C5399" w:rsidP="009C5399">
      <w:pPr>
        <w:pStyle w:val="Paragrafoelenco"/>
        <w:widowControl w:val="0"/>
        <w:numPr>
          <w:ilvl w:val="0"/>
          <w:numId w:val="30"/>
        </w:numPr>
        <w:tabs>
          <w:tab w:val="left" w:pos="1570"/>
          <w:tab w:val="left" w:pos="1571"/>
        </w:tabs>
        <w:autoSpaceDE w:val="0"/>
        <w:autoSpaceDN w:val="0"/>
        <w:spacing w:before="11" w:line="247" w:lineRule="auto"/>
        <w:ind w:left="536" w:right="1002" w:firstLine="163"/>
        <w:contextualSpacing w:val="0"/>
      </w:pPr>
      <w:r>
        <w:t>Curriculum</w:t>
      </w:r>
      <w:r>
        <w:rPr>
          <w:spacing w:val="12"/>
        </w:rPr>
        <w:t xml:space="preserve"> </w:t>
      </w:r>
      <w:r>
        <w:t>personale,</w:t>
      </w:r>
      <w:r>
        <w:rPr>
          <w:spacing w:val="12"/>
        </w:rPr>
        <w:t xml:space="preserve"> </w:t>
      </w:r>
      <w:r>
        <w:t>con</w:t>
      </w:r>
      <w:r>
        <w:rPr>
          <w:spacing w:val="8"/>
        </w:rPr>
        <w:t xml:space="preserve"> </w:t>
      </w:r>
      <w:r>
        <w:t>particolare</w:t>
      </w:r>
      <w:r>
        <w:rPr>
          <w:spacing w:val="10"/>
        </w:rPr>
        <w:t xml:space="preserve"> </w:t>
      </w:r>
      <w:r>
        <w:t>riferimento</w:t>
      </w:r>
      <w:r>
        <w:rPr>
          <w:spacing w:val="11"/>
        </w:rPr>
        <w:t xml:space="preserve"> </w:t>
      </w:r>
      <w:r>
        <w:t>alle</w:t>
      </w:r>
      <w:r>
        <w:rPr>
          <w:spacing w:val="10"/>
        </w:rPr>
        <w:t xml:space="preserve"> </w:t>
      </w:r>
      <w:r>
        <w:t>esperienze</w:t>
      </w:r>
      <w:r>
        <w:rPr>
          <w:spacing w:val="10"/>
        </w:rPr>
        <w:t xml:space="preserve"> </w:t>
      </w:r>
      <w:r>
        <w:t>formative,</w:t>
      </w:r>
      <w:r>
        <w:rPr>
          <w:spacing w:val="11"/>
        </w:rPr>
        <w:t xml:space="preserve"> </w:t>
      </w:r>
      <w:r>
        <w:t>professionali</w:t>
      </w:r>
      <w:r>
        <w:rPr>
          <w:spacing w:val="13"/>
        </w:rPr>
        <w:t xml:space="preserve"> </w:t>
      </w:r>
      <w:r>
        <w:t>e</w:t>
      </w:r>
      <w:r>
        <w:rPr>
          <w:spacing w:val="-52"/>
        </w:rPr>
        <w:t xml:space="preserve"> </w:t>
      </w:r>
      <w:r>
        <w:t>di volontariato attinenti</w:t>
      </w:r>
      <w:r>
        <w:rPr>
          <w:spacing w:val="-2"/>
        </w:rPr>
        <w:t xml:space="preserve"> </w:t>
      </w:r>
      <w:r>
        <w:t>al</w:t>
      </w:r>
      <w:r>
        <w:rPr>
          <w:spacing w:val="-2"/>
        </w:rPr>
        <w:t xml:space="preserve"> </w:t>
      </w:r>
      <w:r>
        <w:t>settore</w:t>
      </w:r>
      <w:r>
        <w:rPr>
          <w:spacing w:val="-2"/>
        </w:rPr>
        <w:t xml:space="preserve"> </w:t>
      </w:r>
      <w:r>
        <w:t>del</w:t>
      </w:r>
      <w:r>
        <w:rPr>
          <w:spacing w:val="-2"/>
        </w:rPr>
        <w:t xml:space="preserve"> </w:t>
      </w:r>
      <w:r>
        <w:t>progetto;</w:t>
      </w:r>
    </w:p>
    <w:p w14:paraId="35FC4F3C" w14:textId="77777777" w:rsidR="009C5399" w:rsidRDefault="009C5399" w:rsidP="009C5399">
      <w:pPr>
        <w:pStyle w:val="Corpotesto"/>
        <w:spacing w:before="2"/>
      </w:pPr>
    </w:p>
    <w:p w14:paraId="2B788970" w14:textId="77777777" w:rsidR="009C5399" w:rsidRDefault="009C5399" w:rsidP="009C5399">
      <w:pPr>
        <w:pStyle w:val="Corpotesto"/>
        <w:spacing w:line="247" w:lineRule="auto"/>
        <w:ind w:left="368" w:right="852" w:hanging="10"/>
      </w:pPr>
      <w:r>
        <w:rPr>
          <w:spacing w:val="-1"/>
        </w:rPr>
        <w:t>Il</w:t>
      </w:r>
      <w:r>
        <w:rPr>
          <w:spacing w:val="-9"/>
        </w:rPr>
        <w:t xml:space="preserve"> </w:t>
      </w:r>
      <w:r>
        <w:rPr>
          <w:spacing w:val="-1"/>
        </w:rPr>
        <w:t>punteggio</w:t>
      </w:r>
      <w:r>
        <w:rPr>
          <w:spacing w:val="-12"/>
        </w:rPr>
        <w:t xml:space="preserve"> </w:t>
      </w:r>
      <w:r>
        <w:rPr>
          <w:spacing w:val="-1"/>
        </w:rPr>
        <w:t>massimo</w:t>
      </w:r>
      <w:r>
        <w:rPr>
          <w:spacing w:val="-9"/>
        </w:rPr>
        <w:t xml:space="preserve"> </w:t>
      </w:r>
      <w:r>
        <w:rPr>
          <w:spacing w:val="-1"/>
        </w:rPr>
        <w:t>ottenibile</w:t>
      </w:r>
      <w:r>
        <w:rPr>
          <w:spacing w:val="-9"/>
        </w:rPr>
        <w:t xml:space="preserve"> </w:t>
      </w:r>
      <w:r>
        <w:t>dal</w:t>
      </w:r>
      <w:r>
        <w:rPr>
          <w:spacing w:val="-11"/>
        </w:rPr>
        <w:t xml:space="preserve"> </w:t>
      </w:r>
      <w:r>
        <w:t>candidato</w:t>
      </w:r>
      <w:r>
        <w:rPr>
          <w:spacing w:val="-9"/>
        </w:rPr>
        <w:t xml:space="preserve"> </w:t>
      </w:r>
      <w:r>
        <w:t>è</w:t>
      </w:r>
      <w:r>
        <w:rPr>
          <w:spacing w:val="-9"/>
        </w:rPr>
        <w:t xml:space="preserve"> </w:t>
      </w:r>
      <w:r>
        <w:t>pari</w:t>
      </w:r>
      <w:r>
        <w:rPr>
          <w:spacing w:val="-11"/>
        </w:rPr>
        <w:t xml:space="preserve"> </w:t>
      </w:r>
      <w:r>
        <w:t>a</w:t>
      </w:r>
      <w:r>
        <w:rPr>
          <w:spacing w:val="-8"/>
        </w:rPr>
        <w:t xml:space="preserve"> </w:t>
      </w:r>
      <w:r>
        <w:t>110</w:t>
      </w:r>
      <w:r>
        <w:rPr>
          <w:spacing w:val="-10"/>
        </w:rPr>
        <w:t xml:space="preserve"> </w:t>
      </w:r>
      <w:r>
        <w:t>punti,</w:t>
      </w:r>
      <w:r>
        <w:rPr>
          <w:spacing w:val="-10"/>
        </w:rPr>
        <w:t xml:space="preserve"> </w:t>
      </w:r>
      <w:r>
        <w:t>di</w:t>
      </w:r>
      <w:r>
        <w:rPr>
          <w:spacing w:val="-10"/>
        </w:rPr>
        <w:t xml:space="preserve"> </w:t>
      </w:r>
      <w:r>
        <w:t>cui</w:t>
      </w:r>
      <w:r>
        <w:rPr>
          <w:spacing w:val="-8"/>
        </w:rPr>
        <w:t xml:space="preserve"> </w:t>
      </w:r>
      <w:r>
        <w:t>50</w:t>
      </w:r>
      <w:r>
        <w:rPr>
          <w:spacing w:val="-12"/>
        </w:rPr>
        <w:t xml:space="preserve"> </w:t>
      </w:r>
      <w:r>
        <w:t>imputabili</w:t>
      </w:r>
      <w:r>
        <w:rPr>
          <w:spacing w:val="-8"/>
        </w:rPr>
        <w:t xml:space="preserve"> </w:t>
      </w:r>
      <w:r>
        <w:t>alla</w:t>
      </w:r>
      <w:r>
        <w:rPr>
          <w:spacing w:val="-14"/>
        </w:rPr>
        <w:t xml:space="preserve"> </w:t>
      </w:r>
      <w:r>
        <w:t>Valutazione</w:t>
      </w:r>
      <w:r>
        <w:rPr>
          <w:spacing w:val="-13"/>
        </w:rPr>
        <w:t xml:space="preserve"> </w:t>
      </w:r>
      <w:r>
        <w:t>Titoli,</w:t>
      </w:r>
      <w:r>
        <w:rPr>
          <w:spacing w:val="-52"/>
        </w:rPr>
        <w:t xml:space="preserve"> </w:t>
      </w:r>
      <w:r>
        <w:t>60</w:t>
      </w:r>
      <w:r>
        <w:rPr>
          <w:spacing w:val="-1"/>
        </w:rPr>
        <w:t xml:space="preserve"> </w:t>
      </w:r>
      <w:r>
        <w:t>imputabili</w:t>
      </w:r>
      <w:r>
        <w:rPr>
          <w:spacing w:val="1"/>
        </w:rPr>
        <w:t xml:space="preserve"> </w:t>
      </w:r>
      <w:r>
        <w:t>al</w:t>
      </w:r>
      <w:r>
        <w:rPr>
          <w:spacing w:val="-1"/>
        </w:rPr>
        <w:t xml:space="preserve"> </w:t>
      </w:r>
      <w:r>
        <w:t>Colloqui personale (vedi</w:t>
      </w:r>
      <w:r>
        <w:rPr>
          <w:spacing w:val="-2"/>
        </w:rPr>
        <w:t xml:space="preserve"> </w:t>
      </w:r>
      <w:r>
        <w:t>tabella di seguito):</w:t>
      </w:r>
    </w:p>
    <w:p w14:paraId="4A3D62F5" w14:textId="77777777" w:rsidR="009C5399" w:rsidRDefault="009C5399" w:rsidP="009C5399">
      <w:pPr>
        <w:pStyle w:val="Corpotesto"/>
        <w:rPr>
          <w:sz w:val="20"/>
        </w:rPr>
      </w:pPr>
    </w:p>
    <w:p w14:paraId="300A1F9B" w14:textId="77777777" w:rsidR="009C5399" w:rsidRDefault="009C5399" w:rsidP="009C5399">
      <w:pPr>
        <w:pStyle w:val="Corpotesto"/>
        <w:spacing w:before="7"/>
        <w:rPr>
          <w:sz w:val="29"/>
        </w:rPr>
      </w:pPr>
    </w:p>
    <w:tbl>
      <w:tblPr>
        <w:tblStyle w:val="TableNormal"/>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3118"/>
        <w:gridCol w:w="3099"/>
      </w:tblGrid>
      <w:tr w:rsidR="009C5399" w14:paraId="59210B02" w14:textId="77777777" w:rsidTr="00821158">
        <w:trPr>
          <w:trHeight w:val="1091"/>
        </w:trPr>
        <w:tc>
          <w:tcPr>
            <w:tcW w:w="3128" w:type="dxa"/>
            <w:shd w:val="clear" w:color="auto" w:fill="92D050"/>
          </w:tcPr>
          <w:p w14:paraId="0F6B458B" w14:textId="77777777" w:rsidR="009C5399" w:rsidRDefault="009C5399" w:rsidP="00821158">
            <w:pPr>
              <w:pStyle w:val="TableParagraph"/>
              <w:spacing w:before="1"/>
              <w:ind w:left="112"/>
              <w:rPr>
                <w:b/>
              </w:rPr>
            </w:pPr>
            <w:r>
              <w:rPr>
                <w:b/>
                <w:spacing w:val="-2"/>
              </w:rPr>
              <w:lastRenderedPageBreak/>
              <w:t>VALUTAZIONE</w:t>
            </w:r>
            <w:r>
              <w:rPr>
                <w:b/>
                <w:spacing w:val="-9"/>
              </w:rPr>
              <w:t xml:space="preserve"> </w:t>
            </w:r>
            <w:r>
              <w:rPr>
                <w:b/>
                <w:spacing w:val="-1"/>
              </w:rPr>
              <w:t>DEI</w:t>
            </w:r>
            <w:r>
              <w:rPr>
                <w:b/>
                <w:spacing w:val="-12"/>
              </w:rPr>
              <w:t xml:space="preserve"> </w:t>
            </w:r>
            <w:r>
              <w:rPr>
                <w:b/>
                <w:spacing w:val="-1"/>
              </w:rPr>
              <w:t>TITOLI</w:t>
            </w:r>
          </w:p>
        </w:tc>
        <w:tc>
          <w:tcPr>
            <w:tcW w:w="3118" w:type="dxa"/>
          </w:tcPr>
          <w:p w14:paraId="21579CDF" w14:textId="77777777" w:rsidR="009C5399" w:rsidRDefault="009C5399" w:rsidP="00821158">
            <w:pPr>
              <w:pStyle w:val="TableParagraph"/>
              <w:spacing w:before="1" w:line="259" w:lineRule="auto"/>
              <w:ind w:left="114" w:right="108"/>
              <w:jc w:val="both"/>
            </w:pPr>
            <w:r>
              <w:t>Precedenti</w:t>
            </w:r>
            <w:r>
              <w:rPr>
                <w:spacing w:val="-6"/>
              </w:rPr>
              <w:t xml:space="preserve"> </w:t>
            </w:r>
            <w:r>
              <w:t>esperienze</w:t>
            </w:r>
            <w:r>
              <w:rPr>
                <w:spacing w:val="-8"/>
              </w:rPr>
              <w:t xml:space="preserve"> </w:t>
            </w:r>
            <w:r>
              <w:t>max</w:t>
            </w:r>
            <w:r>
              <w:rPr>
                <w:spacing w:val="-10"/>
              </w:rPr>
              <w:t xml:space="preserve"> </w:t>
            </w:r>
            <w:r>
              <w:t>30</w:t>
            </w:r>
            <w:r>
              <w:rPr>
                <w:spacing w:val="-6"/>
              </w:rPr>
              <w:t xml:space="preserve"> </w:t>
            </w:r>
            <w:proofErr w:type="spellStart"/>
            <w:r>
              <w:t>pt</w:t>
            </w:r>
            <w:proofErr w:type="spellEnd"/>
            <w:r>
              <w:t>.</w:t>
            </w:r>
            <w:r>
              <w:rPr>
                <w:spacing w:val="-53"/>
              </w:rPr>
              <w:t xml:space="preserve"> </w:t>
            </w:r>
            <w:r>
              <w:t>Titoli</w:t>
            </w:r>
            <w:r>
              <w:rPr>
                <w:spacing w:val="1"/>
              </w:rPr>
              <w:t xml:space="preserve"> </w:t>
            </w:r>
            <w:r>
              <w:t>di</w:t>
            </w:r>
            <w:r>
              <w:rPr>
                <w:spacing w:val="1"/>
              </w:rPr>
              <w:t xml:space="preserve"> </w:t>
            </w:r>
            <w:r>
              <w:t>studio,</w:t>
            </w:r>
            <w:r>
              <w:rPr>
                <w:spacing w:val="1"/>
              </w:rPr>
              <w:t xml:space="preserve"> </w:t>
            </w:r>
            <w:r>
              <w:t>esperienze</w:t>
            </w:r>
            <w:r>
              <w:rPr>
                <w:spacing w:val="-52"/>
              </w:rPr>
              <w:t xml:space="preserve"> </w:t>
            </w:r>
            <w:r>
              <w:t>aggiuntive</w:t>
            </w:r>
            <w:r>
              <w:rPr>
                <w:spacing w:val="34"/>
              </w:rPr>
              <w:t xml:space="preserve"> </w:t>
            </w:r>
            <w:r>
              <w:t>e</w:t>
            </w:r>
            <w:r>
              <w:rPr>
                <w:spacing w:val="36"/>
              </w:rPr>
              <w:t xml:space="preserve"> </w:t>
            </w:r>
            <w:r>
              <w:t>altre</w:t>
            </w:r>
            <w:r>
              <w:rPr>
                <w:spacing w:val="36"/>
              </w:rPr>
              <w:t xml:space="preserve"> </w:t>
            </w:r>
            <w:r>
              <w:t>conoscenze</w:t>
            </w:r>
          </w:p>
          <w:p w14:paraId="3929D368" w14:textId="77777777" w:rsidR="009C5399" w:rsidRDefault="009C5399" w:rsidP="00821158">
            <w:pPr>
              <w:pStyle w:val="TableParagraph"/>
              <w:spacing w:before="1" w:line="250" w:lineRule="exact"/>
              <w:ind w:left="114"/>
              <w:jc w:val="both"/>
            </w:pPr>
            <w:r>
              <w:t xml:space="preserve">max 20 </w:t>
            </w:r>
            <w:proofErr w:type="spellStart"/>
            <w:r>
              <w:t>pt</w:t>
            </w:r>
            <w:proofErr w:type="spellEnd"/>
            <w:r>
              <w:t>.</w:t>
            </w:r>
          </w:p>
        </w:tc>
        <w:tc>
          <w:tcPr>
            <w:tcW w:w="3099" w:type="dxa"/>
          </w:tcPr>
          <w:p w14:paraId="149FFFB2" w14:textId="77777777" w:rsidR="009C5399" w:rsidRDefault="009C5399" w:rsidP="00821158">
            <w:pPr>
              <w:pStyle w:val="TableParagraph"/>
              <w:spacing w:before="1"/>
              <w:ind w:left="115"/>
            </w:pPr>
            <w:r>
              <w:t>Max 50</w:t>
            </w:r>
            <w:r>
              <w:rPr>
                <w:spacing w:val="-2"/>
              </w:rPr>
              <w:t xml:space="preserve"> </w:t>
            </w:r>
            <w:proofErr w:type="spellStart"/>
            <w:r>
              <w:t>pt</w:t>
            </w:r>
            <w:proofErr w:type="spellEnd"/>
            <w:r>
              <w:t>.</w:t>
            </w:r>
          </w:p>
        </w:tc>
      </w:tr>
      <w:tr w:rsidR="009C5399" w14:paraId="3B03B0E9" w14:textId="77777777" w:rsidTr="00821158">
        <w:trPr>
          <w:trHeight w:val="273"/>
        </w:trPr>
        <w:tc>
          <w:tcPr>
            <w:tcW w:w="3128" w:type="dxa"/>
            <w:shd w:val="clear" w:color="auto" w:fill="92D050"/>
          </w:tcPr>
          <w:p w14:paraId="63B0202B" w14:textId="77777777" w:rsidR="009C5399" w:rsidRDefault="009C5399" w:rsidP="00821158">
            <w:pPr>
              <w:pStyle w:val="TableParagraph"/>
              <w:spacing w:before="1" w:line="252" w:lineRule="exact"/>
              <w:ind w:left="112"/>
              <w:rPr>
                <w:b/>
              </w:rPr>
            </w:pPr>
            <w:r>
              <w:rPr>
                <w:b/>
              </w:rPr>
              <w:t>COLLOQUIO</w:t>
            </w:r>
          </w:p>
        </w:tc>
        <w:tc>
          <w:tcPr>
            <w:tcW w:w="3118" w:type="dxa"/>
          </w:tcPr>
          <w:p w14:paraId="76CF06A8" w14:textId="77777777" w:rsidR="009C5399" w:rsidRDefault="009C5399" w:rsidP="00821158">
            <w:pPr>
              <w:pStyle w:val="TableParagraph"/>
              <w:spacing w:before="1" w:line="252" w:lineRule="exact"/>
              <w:ind w:left="114"/>
            </w:pPr>
            <w:r>
              <w:t>Vedi</w:t>
            </w:r>
            <w:r>
              <w:rPr>
                <w:spacing w:val="-8"/>
              </w:rPr>
              <w:t xml:space="preserve"> </w:t>
            </w:r>
            <w:r>
              <w:t>punto</w:t>
            </w:r>
            <w:r>
              <w:rPr>
                <w:spacing w:val="-8"/>
              </w:rPr>
              <w:t xml:space="preserve"> </w:t>
            </w:r>
            <w:r>
              <w:t>d)</w:t>
            </w:r>
          </w:p>
        </w:tc>
        <w:tc>
          <w:tcPr>
            <w:tcW w:w="3099" w:type="dxa"/>
          </w:tcPr>
          <w:p w14:paraId="7F3F5097" w14:textId="77777777" w:rsidR="009C5399" w:rsidRDefault="009C5399" w:rsidP="00821158">
            <w:pPr>
              <w:pStyle w:val="TableParagraph"/>
              <w:spacing w:before="1" w:line="252" w:lineRule="exact"/>
              <w:ind w:left="115"/>
            </w:pPr>
            <w:r>
              <w:t>Max 60</w:t>
            </w:r>
            <w:r>
              <w:rPr>
                <w:spacing w:val="-2"/>
              </w:rPr>
              <w:t xml:space="preserve"> </w:t>
            </w:r>
            <w:proofErr w:type="spellStart"/>
            <w:r>
              <w:t>pt</w:t>
            </w:r>
            <w:proofErr w:type="spellEnd"/>
            <w:r>
              <w:t>.</w:t>
            </w:r>
          </w:p>
        </w:tc>
      </w:tr>
    </w:tbl>
    <w:p w14:paraId="22654A68" w14:textId="77777777" w:rsidR="009C5399" w:rsidRDefault="009C5399" w:rsidP="009C5399">
      <w:pPr>
        <w:pStyle w:val="Corpotesto"/>
        <w:spacing w:before="1" w:line="247" w:lineRule="auto"/>
        <w:ind w:left="368" w:right="999" w:hanging="10"/>
        <w:jc w:val="both"/>
      </w:pPr>
    </w:p>
    <w:p w14:paraId="17A69E75" w14:textId="0BF07280" w:rsidR="009C5399" w:rsidRDefault="009C5399" w:rsidP="009C5399">
      <w:pPr>
        <w:pStyle w:val="Corpotesto"/>
        <w:spacing w:before="1" w:line="247" w:lineRule="auto"/>
        <w:ind w:left="368" w:right="999" w:hanging="10"/>
        <w:jc w:val="both"/>
      </w:pPr>
      <w:r>
        <w:t>E’ obbligatorio, per poter sostenere il colloquio, essere identificati attraverso la presentazione di</w:t>
      </w:r>
      <w:r>
        <w:rPr>
          <w:spacing w:val="1"/>
        </w:rPr>
        <w:t xml:space="preserve"> </w:t>
      </w:r>
      <w:r>
        <w:t>un</w:t>
      </w:r>
      <w:r>
        <w:rPr>
          <w:spacing w:val="1"/>
        </w:rPr>
        <w:t xml:space="preserve"> </w:t>
      </w:r>
      <w:r>
        <w:t>documento di riconoscimento, in mancanza del quale non sarà possibile effettuare il colloquio. Qualora</w:t>
      </w:r>
      <w:r>
        <w:rPr>
          <w:spacing w:val="1"/>
        </w:rPr>
        <w:t xml:space="preserve"> </w:t>
      </w:r>
      <w:r>
        <w:t>volesse,</w:t>
      </w:r>
      <w:r>
        <w:rPr>
          <w:spacing w:val="-7"/>
        </w:rPr>
        <w:t xml:space="preserve"> </w:t>
      </w:r>
      <w:r>
        <w:t>il</w:t>
      </w:r>
      <w:r>
        <w:rPr>
          <w:spacing w:val="-6"/>
        </w:rPr>
        <w:t xml:space="preserve"> </w:t>
      </w:r>
      <w:r>
        <w:t>candidato</w:t>
      </w:r>
      <w:r>
        <w:rPr>
          <w:spacing w:val="-7"/>
        </w:rPr>
        <w:t xml:space="preserve"> </w:t>
      </w:r>
      <w:r>
        <w:t>potrà</w:t>
      </w:r>
      <w:r>
        <w:rPr>
          <w:spacing w:val="-6"/>
        </w:rPr>
        <w:t xml:space="preserve"> </w:t>
      </w:r>
      <w:r>
        <w:t>tornare</w:t>
      </w:r>
      <w:r>
        <w:rPr>
          <w:spacing w:val="-7"/>
        </w:rPr>
        <w:t xml:space="preserve"> </w:t>
      </w:r>
      <w:r>
        <w:t>nella</w:t>
      </w:r>
      <w:r>
        <w:rPr>
          <w:spacing w:val="-7"/>
        </w:rPr>
        <w:t xml:space="preserve"> </w:t>
      </w:r>
      <w:r>
        <w:t>stessa</w:t>
      </w:r>
      <w:r>
        <w:rPr>
          <w:spacing w:val="-6"/>
        </w:rPr>
        <w:t xml:space="preserve"> </w:t>
      </w:r>
      <w:r>
        <w:t>giornata</w:t>
      </w:r>
      <w:r>
        <w:rPr>
          <w:spacing w:val="-8"/>
        </w:rPr>
        <w:t xml:space="preserve"> </w:t>
      </w:r>
      <w:r>
        <w:t>o</w:t>
      </w:r>
      <w:r>
        <w:rPr>
          <w:spacing w:val="-5"/>
        </w:rPr>
        <w:t xml:space="preserve"> </w:t>
      </w:r>
      <w:r>
        <w:t>il</w:t>
      </w:r>
      <w:r>
        <w:rPr>
          <w:spacing w:val="-4"/>
        </w:rPr>
        <w:t xml:space="preserve"> </w:t>
      </w:r>
      <w:r>
        <w:t>primo</w:t>
      </w:r>
      <w:r>
        <w:rPr>
          <w:spacing w:val="-7"/>
        </w:rPr>
        <w:t xml:space="preserve"> </w:t>
      </w:r>
      <w:r>
        <w:t>giorno</w:t>
      </w:r>
      <w:r>
        <w:rPr>
          <w:spacing w:val="-5"/>
        </w:rPr>
        <w:t xml:space="preserve"> </w:t>
      </w:r>
      <w:r>
        <w:t>utile</w:t>
      </w:r>
      <w:r>
        <w:rPr>
          <w:spacing w:val="-6"/>
        </w:rPr>
        <w:t xml:space="preserve"> </w:t>
      </w:r>
      <w:r>
        <w:t>del</w:t>
      </w:r>
      <w:r>
        <w:rPr>
          <w:spacing w:val="-6"/>
        </w:rPr>
        <w:t xml:space="preserve"> </w:t>
      </w:r>
      <w:r>
        <w:t>calendario</w:t>
      </w:r>
      <w:r>
        <w:rPr>
          <w:spacing w:val="-7"/>
        </w:rPr>
        <w:t xml:space="preserve"> </w:t>
      </w:r>
      <w:r>
        <w:t>dei</w:t>
      </w:r>
      <w:r>
        <w:rPr>
          <w:spacing w:val="-4"/>
        </w:rPr>
        <w:t xml:space="preserve"> </w:t>
      </w:r>
      <w:r>
        <w:t>colloqui.</w:t>
      </w:r>
      <w:r>
        <w:rPr>
          <w:spacing w:val="-6"/>
        </w:rPr>
        <w:t xml:space="preserve"> </w:t>
      </w:r>
      <w:r>
        <w:t>Il</w:t>
      </w:r>
      <w:r>
        <w:rPr>
          <w:spacing w:val="1"/>
        </w:rPr>
        <w:t xml:space="preserve"> </w:t>
      </w:r>
      <w:r>
        <w:t>candidato che presenterà un documento di riconoscimento non in corso di validità potrà autocertificare la</w:t>
      </w:r>
      <w:r>
        <w:rPr>
          <w:spacing w:val="1"/>
        </w:rPr>
        <w:t xml:space="preserve"> </w:t>
      </w:r>
      <w:r>
        <w:rPr>
          <w:spacing w:val="-1"/>
        </w:rPr>
        <w:t>validità</w:t>
      </w:r>
      <w:r>
        <w:rPr>
          <w:spacing w:val="-12"/>
        </w:rPr>
        <w:t xml:space="preserve"> </w:t>
      </w:r>
      <w:r>
        <w:rPr>
          <w:spacing w:val="-1"/>
        </w:rPr>
        <w:t>dei</w:t>
      </w:r>
      <w:r>
        <w:rPr>
          <w:spacing w:val="-11"/>
        </w:rPr>
        <w:t xml:space="preserve"> </w:t>
      </w:r>
      <w:r>
        <w:rPr>
          <w:spacing w:val="-1"/>
        </w:rPr>
        <w:t>dati</w:t>
      </w:r>
      <w:r>
        <w:rPr>
          <w:spacing w:val="-11"/>
        </w:rPr>
        <w:t xml:space="preserve"> </w:t>
      </w:r>
      <w:r>
        <w:rPr>
          <w:spacing w:val="-1"/>
        </w:rPr>
        <w:t>e</w:t>
      </w:r>
      <w:r>
        <w:rPr>
          <w:spacing w:val="-13"/>
        </w:rPr>
        <w:t xml:space="preserve"> </w:t>
      </w:r>
      <w:r>
        <w:rPr>
          <w:spacing w:val="-1"/>
        </w:rPr>
        <w:t>la</w:t>
      </w:r>
      <w:r>
        <w:rPr>
          <w:spacing w:val="-14"/>
        </w:rPr>
        <w:t xml:space="preserve"> </w:t>
      </w:r>
      <w:r>
        <w:rPr>
          <w:spacing w:val="-1"/>
        </w:rPr>
        <w:t>loro</w:t>
      </w:r>
      <w:r>
        <w:rPr>
          <w:spacing w:val="-15"/>
        </w:rPr>
        <w:t xml:space="preserve"> </w:t>
      </w:r>
      <w:r>
        <w:rPr>
          <w:spacing w:val="-1"/>
        </w:rPr>
        <w:t>attualità.</w:t>
      </w:r>
      <w:r>
        <w:rPr>
          <w:spacing w:val="-20"/>
        </w:rPr>
        <w:t xml:space="preserve"> </w:t>
      </w:r>
      <w:r>
        <w:rPr>
          <w:spacing w:val="-1"/>
        </w:rPr>
        <w:t>Al</w:t>
      </w:r>
      <w:r>
        <w:rPr>
          <w:spacing w:val="-11"/>
        </w:rPr>
        <w:t xml:space="preserve"> </w:t>
      </w:r>
      <w:r>
        <w:rPr>
          <w:spacing w:val="-1"/>
        </w:rPr>
        <w:t>termine</w:t>
      </w:r>
      <w:r>
        <w:rPr>
          <w:spacing w:val="-12"/>
        </w:rPr>
        <w:t xml:space="preserve"> </w:t>
      </w:r>
      <w:r>
        <w:t>del</w:t>
      </w:r>
      <w:r>
        <w:rPr>
          <w:spacing w:val="-11"/>
        </w:rPr>
        <w:t xml:space="preserve"> </w:t>
      </w:r>
      <w:r>
        <w:t>colloquio</w:t>
      </w:r>
      <w:r>
        <w:rPr>
          <w:spacing w:val="-11"/>
        </w:rPr>
        <w:t xml:space="preserve"> </w:t>
      </w:r>
      <w:r>
        <w:t>i</w:t>
      </w:r>
      <w:r>
        <w:rPr>
          <w:spacing w:val="-14"/>
        </w:rPr>
        <w:t xml:space="preserve"> </w:t>
      </w:r>
      <w:r>
        <w:t>selettori</w:t>
      </w:r>
      <w:r>
        <w:rPr>
          <w:spacing w:val="-14"/>
        </w:rPr>
        <w:t xml:space="preserve"> </w:t>
      </w:r>
      <w:r>
        <w:t>attribuiscono</w:t>
      </w:r>
      <w:r>
        <w:rPr>
          <w:spacing w:val="-14"/>
        </w:rPr>
        <w:t xml:space="preserve"> </w:t>
      </w:r>
      <w:r>
        <w:t>al</w:t>
      </w:r>
      <w:r>
        <w:rPr>
          <w:spacing w:val="-11"/>
        </w:rPr>
        <w:t xml:space="preserve"> </w:t>
      </w:r>
      <w:r>
        <w:t>candidato</w:t>
      </w:r>
      <w:r>
        <w:rPr>
          <w:spacing w:val="-12"/>
        </w:rPr>
        <w:t xml:space="preserve"> </w:t>
      </w:r>
      <w:r>
        <w:t>un</w:t>
      </w:r>
      <w:r>
        <w:rPr>
          <w:spacing w:val="-11"/>
        </w:rPr>
        <w:t xml:space="preserve"> </w:t>
      </w:r>
      <w:r>
        <w:t>punteggio</w:t>
      </w:r>
      <w:r>
        <w:rPr>
          <w:spacing w:val="1"/>
        </w:rPr>
        <w:t xml:space="preserve"> </w:t>
      </w:r>
      <w:r>
        <w:t>espresso in sessantesimi, mentre l’idoneità a partecipare al progetto</w:t>
      </w:r>
      <w:r>
        <w:rPr>
          <w:spacing w:val="1"/>
        </w:rPr>
        <w:t xml:space="preserve"> </w:t>
      </w:r>
      <w:r>
        <w:t>di Servizio Civile Universale è</w:t>
      </w:r>
      <w:r>
        <w:rPr>
          <w:spacing w:val="1"/>
        </w:rPr>
        <w:t xml:space="preserve"> </w:t>
      </w:r>
      <w:r>
        <w:t>raggiunta ottenendo un minimo di 36 punti al colloquio: al di sotto di questa soglia è sancita l’inidoneità</w:t>
      </w:r>
      <w:r>
        <w:rPr>
          <w:spacing w:val="1"/>
        </w:rPr>
        <w:t xml:space="preserve"> </w:t>
      </w:r>
      <w:r>
        <w:t>del candidato</w:t>
      </w:r>
    </w:p>
    <w:p w14:paraId="6E19B0BD" w14:textId="77777777" w:rsidR="009C5399" w:rsidRDefault="009C5399" w:rsidP="009C5399">
      <w:pPr>
        <w:pStyle w:val="Corpotesto"/>
        <w:spacing w:before="8"/>
      </w:pPr>
    </w:p>
    <w:p w14:paraId="6A9E3260" w14:textId="77777777" w:rsidR="009C5399" w:rsidRDefault="009C5399" w:rsidP="009C5399">
      <w:pPr>
        <w:pStyle w:val="Titolo1"/>
        <w:ind w:left="358"/>
      </w:pPr>
      <w:r>
        <w:t>Variabili</w:t>
      </w:r>
      <w:r>
        <w:rPr>
          <w:spacing w:val="-5"/>
        </w:rPr>
        <w:t xml:space="preserve"> </w:t>
      </w:r>
      <w:r>
        <w:t>che</w:t>
      </w:r>
      <w:r>
        <w:rPr>
          <w:spacing w:val="-5"/>
        </w:rPr>
        <w:t xml:space="preserve"> </w:t>
      </w:r>
      <w:r>
        <w:t>si</w:t>
      </w:r>
      <w:r>
        <w:rPr>
          <w:spacing w:val="-5"/>
        </w:rPr>
        <w:t xml:space="preserve"> </w:t>
      </w:r>
      <w:r>
        <w:t>intendono</w:t>
      </w:r>
      <w:r>
        <w:rPr>
          <w:spacing w:val="-9"/>
        </w:rPr>
        <w:t xml:space="preserve"> </w:t>
      </w:r>
      <w:r>
        <w:t>misurare</w:t>
      </w:r>
      <w:r>
        <w:rPr>
          <w:spacing w:val="-7"/>
        </w:rPr>
        <w:t xml:space="preserve"> </w:t>
      </w:r>
      <w:r>
        <w:t>e</w:t>
      </w:r>
      <w:r>
        <w:rPr>
          <w:spacing w:val="-6"/>
        </w:rPr>
        <w:t xml:space="preserve"> </w:t>
      </w:r>
      <w:r>
        <w:t>relativi</w:t>
      </w:r>
      <w:r>
        <w:rPr>
          <w:spacing w:val="-7"/>
        </w:rPr>
        <w:t xml:space="preserve"> </w:t>
      </w:r>
      <w:r>
        <w:t>indicatori:</w:t>
      </w:r>
    </w:p>
    <w:p w14:paraId="51FF867C" w14:textId="77777777" w:rsidR="009C5399" w:rsidRDefault="009C5399" w:rsidP="009C5399">
      <w:pPr>
        <w:pStyle w:val="Corpotesto"/>
        <w:spacing w:before="5"/>
        <w:rPr>
          <w:b w:val="0"/>
          <w:sz w:val="25"/>
        </w:rPr>
      </w:pPr>
    </w:p>
    <w:p w14:paraId="52D71551" w14:textId="77777777" w:rsidR="009C5399" w:rsidRDefault="009C5399" w:rsidP="009C5399">
      <w:pPr>
        <w:pStyle w:val="Paragrafoelenco"/>
        <w:widowControl w:val="0"/>
        <w:numPr>
          <w:ilvl w:val="0"/>
          <w:numId w:val="33"/>
        </w:numPr>
        <w:tabs>
          <w:tab w:val="left" w:pos="863"/>
        </w:tabs>
        <w:autoSpaceDE w:val="0"/>
        <w:autoSpaceDN w:val="0"/>
        <w:spacing w:line="247" w:lineRule="auto"/>
        <w:ind w:right="1001" w:hanging="10"/>
        <w:contextualSpacing w:val="0"/>
        <w:jc w:val="both"/>
      </w:pPr>
      <w:r>
        <w:rPr>
          <w:spacing w:val="-1"/>
        </w:rPr>
        <w:t>Livello</w:t>
      </w:r>
      <w:r>
        <w:rPr>
          <w:spacing w:val="-13"/>
        </w:rPr>
        <w:t xml:space="preserve"> </w:t>
      </w:r>
      <w:r>
        <w:rPr>
          <w:spacing w:val="-1"/>
        </w:rPr>
        <w:t>delle</w:t>
      </w:r>
      <w:r>
        <w:rPr>
          <w:spacing w:val="-13"/>
        </w:rPr>
        <w:t xml:space="preserve"> </w:t>
      </w:r>
      <w:r>
        <w:rPr>
          <w:spacing w:val="-1"/>
        </w:rPr>
        <w:t>conoscenze</w:t>
      </w:r>
      <w:r>
        <w:rPr>
          <w:spacing w:val="-11"/>
        </w:rPr>
        <w:t xml:space="preserve"> </w:t>
      </w:r>
      <w:r>
        <w:t>possedute</w:t>
      </w:r>
      <w:r>
        <w:rPr>
          <w:spacing w:val="-13"/>
        </w:rPr>
        <w:t xml:space="preserve"> </w:t>
      </w:r>
      <w:r>
        <w:t>dai</w:t>
      </w:r>
      <w:r>
        <w:rPr>
          <w:spacing w:val="-9"/>
        </w:rPr>
        <w:t xml:space="preserve"> </w:t>
      </w:r>
      <w:r>
        <w:t>candidati</w:t>
      </w:r>
      <w:r>
        <w:rPr>
          <w:spacing w:val="-12"/>
        </w:rPr>
        <w:t xml:space="preserve"> </w:t>
      </w:r>
      <w:r>
        <w:t>attraverso</w:t>
      </w:r>
      <w:r>
        <w:rPr>
          <w:spacing w:val="-12"/>
        </w:rPr>
        <w:t xml:space="preserve"> </w:t>
      </w:r>
      <w:r>
        <w:t>l’analisi</w:t>
      </w:r>
      <w:r>
        <w:rPr>
          <w:spacing w:val="-12"/>
        </w:rPr>
        <w:t xml:space="preserve"> </w:t>
      </w:r>
      <w:r>
        <w:t>e</w:t>
      </w:r>
      <w:r>
        <w:rPr>
          <w:spacing w:val="-12"/>
        </w:rPr>
        <w:t xml:space="preserve"> </w:t>
      </w:r>
      <w:r>
        <w:t>la</w:t>
      </w:r>
      <w:r>
        <w:rPr>
          <w:spacing w:val="-10"/>
        </w:rPr>
        <w:t xml:space="preserve"> </w:t>
      </w:r>
      <w:r>
        <w:t>valutazione</w:t>
      </w:r>
      <w:r>
        <w:rPr>
          <w:spacing w:val="-12"/>
        </w:rPr>
        <w:t xml:space="preserve"> </w:t>
      </w:r>
      <w:r>
        <w:t>dei</w:t>
      </w:r>
      <w:r>
        <w:rPr>
          <w:spacing w:val="-12"/>
        </w:rPr>
        <w:t xml:space="preserve"> </w:t>
      </w:r>
      <w:r>
        <w:t>titoli</w:t>
      </w:r>
      <w:r>
        <w:rPr>
          <w:spacing w:val="-9"/>
        </w:rPr>
        <w:t xml:space="preserve"> </w:t>
      </w:r>
      <w:r>
        <w:t>di</w:t>
      </w:r>
      <w:r>
        <w:rPr>
          <w:spacing w:val="-10"/>
        </w:rPr>
        <w:t xml:space="preserve"> </w:t>
      </w:r>
      <w:r>
        <w:t>studio</w:t>
      </w:r>
      <w:r>
        <w:rPr>
          <w:spacing w:val="-52"/>
        </w:rPr>
        <w:t xml:space="preserve"> </w:t>
      </w:r>
      <w:r>
        <w:t>e</w:t>
      </w:r>
      <w:r>
        <w:rPr>
          <w:spacing w:val="-1"/>
        </w:rPr>
        <w:t xml:space="preserve"> </w:t>
      </w:r>
      <w:r>
        <w:t>delle</w:t>
      </w:r>
      <w:r>
        <w:rPr>
          <w:spacing w:val="-2"/>
        </w:rPr>
        <w:t xml:space="preserve"> </w:t>
      </w:r>
      <w:r>
        <w:t>altre</w:t>
      </w:r>
      <w:r>
        <w:rPr>
          <w:spacing w:val="-2"/>
        </w:rPr>
        <w:t xml:space="preserve"> </w:t>
      </w:r>
      <w:r>
        <w:t>esperienze formative da</w:t>
      </w:r>
      <w:r>
        <w:rPr>
          <w:spacing w:val="-2"/>
        </w:rPr>
        <w:t xml:space="preserve"> </w:t>
      </w:r>
      <w:r>
        <w:t>loro</w:t>
      </w:r>
      <w:r>
        <w:rPr>
          <w:spacing w:val="-1"/>
        </w:rPr>
        <w:t xml:space="preserve"> </w:t>
      </w:r>
      <w:r>
        <w:t>svolte;</w:t>
      </w:r>
    </w:p>
    <w:p w14:paraId="2059AF33" w14:textId="77777777" w:rsidR="009C5399" w:rsidRDefault="009C5399" w:rsidP="009C5399">
      <w:pPr>
        <w:pStyle w:val="Paragrafoelenco"/>
        <w:widowControl w:val="0"/>
        <w:numPr>
          <w:ilvl w:val="0"/>
          <w:numId w:val="33"/>
        </w:numPr>
        <w:tabs>
          <w:tab w:val="left" w:pos="863"/>
        </w:tabs>
        <w:autoSpaceDE w:val="0"/>
        <w:autoSpaceDN w:val="0"/>
        <w:spacing w:before="40" w:line="247" w:lineRule="auto"/>
        <w:ind w:right="1006" w:hanging="10"/>
        <w:contextualSpacing w:val="0"/>
        <w:jc w:val="both"/>
      </w:pPr>
      <w:proofErr w:type="gramStart"/>
      <w:r>
        <w:t>Il</w:t>
      </w:r>
      <w:r>
        <w:rPr>
          <w:spacing w:val="1"/>
        </w:rPr>
        <w:t xml:space="preserve"> </w:t>
      </w:r>
      <w:r>
        <w:t>background</w:t>
      </w:r>
      <w:proofErr w:type="gramEnd"/>
      <w:r>
        <w:rPr>
          <w:spacing w:val="1"/>
        </w:rPr>
        <w:t xml:space="preserve"> </w:t>
      </w:r>
      <w:r>
        <w:t>dei</w:t>
      </w:r>
      <w:r>
        <w:rPr>
          <w:spacing w:val="1"/>
        </w:rPr>
        <w:t xml:space="preserve"> </w:t>
      </w:r>
      <w:r>
        <w:t>candidati</w:t>
      </w:r>
      <w:r>
        <w:rPr>
          <w:spacing w:val="1"/>
        </w:rPr>
        <w:t xml:space="preserve"> </w:t>
      </w:r>
      <w:r>
        <w:t>attraverso</w:t>
      </w:r>
      <w:r>
        <w:rPr>
          <w:spacing w:val="1"/>
        </w:rPr>
        <w:t xml:space="preserve"> </w:t>
      </w:r>
      <w:r>
        <w:t>la</w:t>
      </w:r>
      <w:r>
        <w:rPr>
          <w:spacing w:val="1"/>
        </w:rPr>
        <w:t xml:space="preserve"> </w:t>
      </w:r>
      <w:r>
        <w:t>valorizzazione</w:t>
      </w:r>
      <w:r>
        <w:rPr>
          <w:spacing w:val="1"/>
        </w:rPr>
        <w:t xml:space="preserve"> </w:t>
      </w:r>
      <w:r>
        <w:t>delle</w:t>
      </w:r>
      <w:r>
        <w:rPr>
          <w:spacing w:val="1"/>
        </w:rPr>
        <w:t xml:space="preserve"> </w:t>
      </w:r>
      <w:r>
        <w:t>loro</w:t>
      </w:r>
      <w:r>
        <w:rPr>
          <w:spacing w:val="1"/>
        </w:rPr>
        <w:t xml:space="preserve"> </w:t>
      </w:r>
      <w:r>
        <w:t>precedenti</w:t>
      </w:r>
      <w:r>
        <w:rPr>
          <w:spacing w:val="1"/>
        </w:rPr>
        <w:t xml:space="preserve"> </w:t>
      </w:r>
      <w:r>
        <w:t>pregresse,</w:t>
      </w:r>
      <w:r>
        <w:rPr>
          <w:spacing w:val="1"/>
        </w:rPr>
        <w:t xml:space="preserve"> </w:t>
      </w:r>
      <w:r>
        <w:t>sia</w:t>
      </w:r>
      <w:r>
        <w:rPr>
          <w:spacing w:val="1"/>
        </w:rPr>
        <w:t xml:space="preserve"> </w:t>
      </w:r>
      <w:r>
        <w:t>nell’ambito</w:t>
      </w:r>
      <w:r>
        <w:rPr>
          <w:spacing w:val="-4"/>
        </w:rPr>
        <w:t xml:space="preserve"> </w:t>
      </w:r>
      <w:r>
        <w:t>del</w:t>
      </w:r>
      <w:r>
        <w:rPr>
          <w:spacing w:val="-1"/>
        </w:rPr>
        <w:t xml:space="preserve"> </w:t>
      </w:r>
      <w:r>
        <w:t>volontariato</w:t>
      </w:r>
      <w:r>
        <w:rPr>
          <w:spacing w:val="-3"/>
        </w:rPr>
        <w:t xml:space="preserve"> </w:t>
      </w:r>
      <w:r>
        <w:t>sia</w:t>
      </w:r>
      <w:r>
        <w:rPr>
          <w:spacing w:val="-2"/>
        </w:rPr>
        <w:t xml:space="preserve"> </w:t>
      </w:r>
      <w:r>
        <w:t>in ambito</w:t>
      </w:r>
      <w:r>
        <w:rPr>
          <w:spacing w:val="-3"/>
        </w:rPr>
        <w:t xml:space="preserve"> </w:t>
      </w:r>
      <w:r>
        <w:t>lavorativo;</w:t>
      </w:r>
    </w:p>
    <w:p w14:paraId="2BA30B26" w14:textId="77777777" w:rsidR="009C5399" w:rsidRDefault="009C5399" w:rsidP="009C5399">
      <w:pPr>
        <w:pStyle w:val="Paragrafoelenco"/>
        <w:widowControl w:val="0"/>
        <w:numPr>
          <w:ilvl w:val="0"/>
          <w:numId w:val="33"/>
        </w:numPr>
        <w:tabs>
          <w:tab w:val="left" w:pos="863"/>
        </w:tabs>
        <w:autoSpaceDE w:val="0"/>
        <w:autoSpaceDN w:val="0"/>
        <w:spacing w:before="5" w:line="247" w:lineRule="auto"/>
        <w:ind w:right="1005" w:hanging="10"/>
        <w:contextualSpacing w:val="0"/>
        <w:jc w:val="both"/>
      </w:pPr>
      <w:r>
        <w:t>Il livello delle conoscenze dei candidati riguardo il Servizio Civile Universale, il settore/area di</w:t>
      </w:r>
      <w:r>
        <w:rPr>
          <w:spacing w:val="1"/>
        </w:rPr>
        <w:t xml:space="preserve"> </w:t>
      </w:r>
      <w:r>
        <w:t>intervento</w:t>
      </w:r>
      <w:r>
        <w:rPr>
          <w:spacing w:val="1"/>
        </w:rPr>
        <w:t xml:space="preserve"> </w:t>
      </w:r>
      <w:r>
        <w:t>del</w:t>
      </w:r>
      <w:r>
        <w:rPr>
          <w:spacing w:val="1"/>
        </w:rPr>
        <w:t xml:space="preserve"> </w:t>
      </w:r>
      <w:r>
        <w:t>progetto,</w:t>
      </w:r>
      <w:r>
        <w:rPr>
          <w:spacing w:val="1"/>
        </w:rPr>
        <w:t xml:space="preserve"> </w:t>
      </w:r>
      <w:r>
        <w:t>il</w:t>
      </w:r>
      <w:r>
        <w:rPr>
          <w:spacing w:val="1"/>
        </w:rPr>
        <w:t xml:space="preserve"> </w:t>
      </w:r>
      <w:r>
        <w:t>progetto</w:t>
      </w:r>
      <w:r>
        <w:rPr>
          <w:spacing w:val="1"/>
        </w:rPr>
        <w:t xml:space="preserve"> </w:t>
      </w:r>
      <w:r>
        <w:t>stesso,</w:t>
      </w:r>
      <w:r>
        <w:rPr>
          <w:spacing w:val="1"/>
        </w:rPr>
        <w:t xml:space="preserve"> </w:t>
      </w:r>
      <w:r>
        <w:t>il</w:t>
      </w:r>
      <w:r>
        <w:rPr>
          <w:spacing w:val="1"/>
        </w:rPr>
        <w:t xml:space="preserve"> </w:t>
      </w:r>
      <w:r>
        <w:t>volontariato,</w:t>
      </w:r>
      <w:r>
        <w:rPr>
          <w:spacing w:val="1"/>
        </w:rPr>
        <w:t xml:space="preserve"> </w:t>
      </w:r>
      <w:r>
        <w:t>i</w:t>
      </w:r>
      <w:r>
        <w:rPr>
          <w:spacing w:val="1"/>
        </w:rPr>
        <w:t xml:space="preserve"> </w:t>
      </w:r>
      <w:r>
        <w:t>diritti</w:t>
      </w:r>
      <w:r>
        <w:rPr>
          <w:spacing w:val="1"/>
        </w:rPr>
        <w:t xml:space="preserve"> </w:t>
      </w:r>
      <w:r>
        <w:t>del</w:t>
      </w:r>
      <w:r>
        <w:rPr>
          <w:spacing w:val="1"/>
        </w:rPr>
        <w:t xml:space="preserve"> </w:t>
      </w:r>
      <w:r>
        <w:t>consumatore</w:t>
      </w:r>
      <w:r>
        <w:rPr>
          <w:spacing w:val="1"/>
        </w:rPr>
        <w:t xml:space="preserve"> </w:t>
      </w:r>
      <w:r>
        <w:t>ed</w:t>
      </w:r>
      <w:r>
        <w:rPr>
          <w:spacing w:val="1"/>
        </w:rPr>
        <w:t xml:space="preserve"> </w:t>
      </w:r>
      <w:r>
        <w:t>elementi</w:t>
      </w:r>
      <w:r>
        <w:rPr>
          <w:spacing w:val="1"/>
        </w:rPr>
        <w:t xml:space="preserve"> </w:t>
      </w:r>
      <w:r>
        <w:t>di</w:t>
      </w:r>
      <w:r>
        <w:rPr>
          <w:spacing w:val="1"/>
        </w:rPr>
        <w:t xml:space="preserve"> </w:t>
      </w:r>
      <w:r>
        <w:t>informatica.</w:t>
      </w:r>
    </w:p>
    <w:p w14:paraId="28EF7F8E" w14:textId="77777777" w:rsidR="009C5399" w:rsidRDefault="009C5399" w:rsidP="009C5399">
      <w:pPr>
        <w:pStyle w:val="Corpotesto"/>
        <w:spacing w:before="3"/>
      </w:pPr>
    </w:p>
    <w:p w14:paraId="06FD40C2" w14:textId="77777777" w:rsidR="009C5399" w:rsidRDefault="009C5399" w:rsidP="009C5399">
      <w:pPr>
        <w:pStyle w:val="Corpotesto"/>
        <w:ind w:left="358"/>
      </w:pPr>
      <w:r>
        <w:t>Criteri</w:t>
      </w:r>
      <w:r>
        <w:rPr>
          <w:spacing w:val="-2"/>
        </w:rPr>
        <w:t xml:space="preserve"> </w:t>
      </w:r>
      <w:r>
        <w:t>di</w:t>
      </w:r>
      <w:r>
        <w:rPr>
          <w:spacing w:val="-4"/>
        </w:rPr>
        <w:t xml:space="preserve"> </w:t>
      </w:r>
      <w:r>
        <w:t>selezione:</w:t>
      </w:r>
    </w:p>
    <w:p w14:paraId="3CAA019B" w14:textId="77777777" w:rsidR="009C5399" w:rsidRDefault="009C5399" w:rsidP="009C5399">
      <w:pPr>
        <w:pStyle w:val="Corpotesto"/>
        <w:spacing w:before="8"/>
      </w:pPr>
    </w:p>
    <w:p w14:paraId="610C7AD0" w14:textId="77777777" w:rsidR="009C5399" w:rsidRDefault="009C5399" w:rsidP="009C5399">
      <w:pPr>
        <w:pStyle w:val="Corpotesto"/>
        <w:spacing w:before="1" w:line="249" w:lineRule="auto"/>
        <w:ind w:left="358" w:right="1158"/>
      </w:pPr>
      <w:r>
        <w:t>Di</w:t>
      </w:r>
      <w:r>
        <w:rPr>
          <w:spacing w:val="-4"/>
        </w:rPr>
        <w:t xml:space="preserve"> </w:t>
      </w:r>
      <w:r>
        <w:t>seguito</w:t>
      </w:r>
      <w:r>
        <w:rPr>
          <w:spacing w:val="-4"/>
        </w:rPr>
        <w:t xml:space="preserve"> </w:t>
      </w:r>
      <w:r>
        <w:t>sono</w:t>
      </w:r>
      <w:r>
        <w:rPr>
          <w:spacing w:val="-6"/>
        </w:rPr>
        <w:t xml:space="preserve"> </w:t>
      </w:r>
      <w:r>
        <w:t>riportati</w:t>
      </w:r>
      <w:r>
        <w:rPr>
          <w:spacing w:val="-6"/>
        </w:rPr>
        <w:t xml:space="preserve"> </w:t>
      </w:r>
      <w:r>
        <w:t>i</w:t>
      </w:r>
      <w:r>
        <w:rPr>
          <w:spacing w:val="-3"/>
        </w:rPr>
        <w:t xml:space="preserve"> </w:t>
      </w:r>
      <w:r>
        <w:t>punteggi</w:t>
      </w:r>
      <w:r>
        <w:rPr>
          <w:spacing w:val="-3"/>
        </w:rPr>
        <w:t xml:space="preserve"> </w:t>
      </w:r>
      <w:r>
        <w:t>attribuibili</w:t>
      </w:r>
      <w:r>
        <w:rPr>
          <w:spacing w:val="-3"/>
        </w:rPr>
        <w:t xml:space="preserve"> </w:t>
      </w:r>
      <w:r>
        <w:t>per</w:t>
      </w:r>
      <w:r>
        <w:rPr>
          <w:spacing w:val="-6"/>
        </w:rPr>
        <w:t xml:space="preserve"> </w:t>
      </w:r>
      <w:r>
        <w:t>la</w:t>
      </w:r>
      <w:r>
        <w:rPr>
          <w:spacing w:val="-4"/>
        </w:rPr>
        <w:t xml:space="preserve"> </w:t>
      </w:r>
      <w:r>
        <w:t>selezione</w:t>
      </w:r>
      <w:r>
        <w:rPr>
          <w:spacing w:val="-6"/>
        </w:rPr>
        <w:t xml:space="preserve"> </w:t>
      </w:r>
      <w:r>
        <w:t>dei</w:t>
      </w:r>
      <w:r>
        <w:rPr>
          <w:spacing w:val="-6"/>
        </w:rPr>
        <w:t xml:space="preserve"> </w:t>
      </w:r>
      <w:r>
        <w:t>candidati:</w:t>
      </w:r>
      <w:r>
        <w:rPr>
          <w:spacing w:val="-8"/>
        </w:rPr>
        <w:t xml:space="preserve"> </w:t>
      </w:r>
      <w:r>
        <w:t>Valutazione</w:t>
      </w:r>
      <w:r>
        <w:rPr>
          <w:spacing w:val="-4"/>
        </w:rPr>
        <w:t xml:space="preserve"> </w:t>
      </w:r>
      <w:r>
        <w:t>dei</w:t>
      </w:r>
      <w:r>
        <w:rPr>
          <w:spacing w:val="-3"/>
        </w:rPr>
        <w:t xml:space="preserve"> </w:t>
      </w:r>
      <w:r>
        <w:t>titoli:</w:t>
      </w:r>
      <w:r>
        <w:rPr>
          <w:spacing w:val="-52"/>
        </w:rPr>
        <w:t xml:space="preserve"> </w:t>
      </w:r>
      <w:r>
        <w:t>Precedenti</w:t>
      </w:r>
      <w:r>
        <w:rPr>
          <w:spacing w:val="-3"/>
        </w:rPr>
        <w:t xml:space="preserve"> </w:t>
      </w:r>
      <w:r>
        <w:t>esperienze</w:t>
      </w:r>
      <w:r>
        <w:rPr>
          <w:spacing w:val="-2"/>
        </w:rPr>
        <w:t xml:space="preserve"> </w:t>
      </w:r>
      <w:r>
        <w:t>massimo</w:t>
      </w:r>
      <w:r>
        <w:rPr>
          <w:spacing w:val="-3"/>
        </w:rPr>
        <w:t xml:space="preserve"> </w:t>
      </w:r>
      <w:r>
        <w:t>30 punti</w:t>
      </w:r>
    </w:p>
    <w:p w14:paraId="36D05FCB" w14:textId="77777777" w:rsidR="009C5399" w:rsidRDefault="009C5399" w:rsidP="009C5399">
      <w:pPr>
        <w:pStyle w:val="Corpotesto"/>
        <w:spacing w:before="2"/>
        <w:ind w:left="358"/>
      </w:pPr>
      <w:r>
        <w:t>Periodo</w:t>
      </w:r>
      <w:r>
        <w:rPr>
          <w:spacing w:val="-5"/>
        </w:rPr>
        <w:t xml:space="preserve"> </w:t>
      </w:r>
      <w:r>
        <w:t>massimo</w:t>
      </w:r>
      <w:r>
        <w:rPr>
          <w:spacing w:val="-2"/>
        </w:rPr>
        <w:t xml:space="preserve"> </w:t>
      </w:r>
      <w:r>
        <w:t>valutabile</w:t>
      </w:r>
      <w:r>
        <w:rPr>
          <w:spacing w:val="-4"/>
        </w:rPr>
        <w:t xml:space="preserve"> </w:t>
      </w:r>
      <w:r>
        <w:t>per ogni</w:t>
      </w:r>
      <w:r>
        <w:rPr>
          <w:spacing w:val="-4"/>
        </w:rPr>
        <w:t xml:space="preserve"> </w:t>
      </w:r>
      <w:r>
        <w:t>esperienza:</w:t>
      </w:r>
      <w:r>
        <w:rPr>
          <w:spacing w:val="-1"/>
        </w:rPr>
        <w:t xml:space="preserve"> </w:t>
      </w:r>
      <w:r>
        <w:t>12</w:t>
      </w:r>
      <w:r>
        <w:rPr>
          <w:spacing w:val="-4"/>
        </w:rPr>
        <w:t xml:space="preserve"> </w:t>
      </w:r>
      <w:r>
        <w:t>mesi</w:t>
      </w:r>
    </w:p>
    <w:p w14:paraId="72F7CD9A" w14:textId="77777777" w:rsidR="009C5399" w:rsidRDefault="009C5399" w:rsidP="009C5399">
      <w:pPr>
        <w:pStyle w:val="Corpotesto"/>
        <w:spacing w:before="7"/>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9C5399" w14:paraId="467232C6" w14:textId="77777777" w:rsidTr="00821158">
        <w:trPr>
          <w:trHeight w:val="825"/>
        </w:trPr>
        <w:tc>
          <w:tcPr>
            <w:tcW w:w="4679" w:type="dxa"/>
          </w:tcPr>
          <w:p w14:paraId="27978B80" w14:textId="77777777" w:rsidR="009C5399" w:rsidRDefault="009C5399" w:rsidP="00821158">
            <w:pPr>
              <w:pStyle w:val="TableParagraph"/>
              <w:spacing w:before="8" w:line="259" w:lineRule="auto"/>
              <w:ind w:left="114"/>
            </w:pPr>
            <w:r>
              <w:t>Esperienze</w:t>
            </w:r>
            <w:r>
              <w:rPr>
                <w:spacing w:val="6"/>
              </w:rPr>
              <w:t xml:space="preserve"> </w:t>
            </w:r>
            <w:r>
              <w:t>pregresse</w:t>
            </w:r>
            <w:r>
              <w:rPr>
                <w:spacing w:val="7"/>
              </w:rPr>
              <w:t xml:space="preserve"> </w:t>
            </w:r>
            <w:r>
              <w:t>c/o</w:t>
            </w:r>
            <w:r>
              <w:rPr>
                <w:spacing w:val="5"/>
              </w:rPr>
              <w:t xml:space="preserve"> </w:t>
            </w:r>
            <w:r>
              <w:t>enti</w:t>
            </w:r>
            <w:r>
              <w:rPr>
                <w:spacing w:val="7"/>
              </w:rPr>
              <w:t xml:space="preserve"> </w:t>
            </w:r>
            <w:r>
              <w:t>che</w:t>
            </w:r>
            <w:r>
              <w:rPr>
                <w:spacing w:val="4"/>
              </w:rPr>
              <w:t xml:space="preserve"> </w:t>
            </w:r>
            <w:r>
              <w:t>realizzano</w:t>
            </w:r>
            <w:r>
              <w:rPr>
                <w:spacing w:val="4"/>
              </w:rPr>
              <w:t xml:space="preserve"> </w:t>
            </w:r>
            <w:r>
              <w:t>il</w:t>
            </w:r>
            <w:r>
              <w:rPr>
                <w:spacing w:val="-52"/>
              </w:rPr>
              <w:t xml:space="preserve"> </w:t>
            </w:r>
            <w:r>
              <w:t>progetto</w:t>
            </w:r>
            <w:r>
              <w:rPr>
                <w:spacing w:val="4"/>
              </w:rPr>
              <w:t xml:space="preserve"> </w:t>
            </w:r>
            <w:r>
              <w:t>Coefficiente</w:t>
            </w:r>
            <w:r>
              <w:rPr>
                <w:spacing w:val="4"/>
              </w:rPr>
              <w:t xml:space="preserve"> </w:t>
            </w:r>
            <w:r>
              <w:t>1,00</w:t>
            </w:r>
            <w:r>
              <w:rPr>
                <w:spacing w:val="4"/>
              </w:rPr>
              <w:t xml:space="preserve"> </w:t>
            </w:r>
            <w:r>
              <w:t>(mese</w:t>
            </w:r>
            <w:r>
              <w:rPr>
                <w:spacing w:val="4"/>
              </w:rPr>
              <w:t xml:space="preserve"> </w:t>
            </w:r>
            <w:r>
              <w:t>o</w:t>
            </w:r>
            <w:r>
              <w:rPr>
                <w:spacing w:val="4"/>
              </w:rPr>
              <w:t xml:space="preserve"> </w:t>
            </w:r>
            <w:r>
              <w:t>frazione</w:t>
            </w:r>
            <w:r>
              <w:rPr>
                <w:spacing w:val="4"/>
              </w:rPr>
              <w:t xml:space="preserve"> </w:t>
            </w:r>
            <w:r>
              <w:t>di</w:t>
            </w:r>
          </w:p>
          <w:p w14:paraId="7BCF7F65" w14:textId="77777777" w:rsidR="009C5399" w:rsidRDefault="009C5399" w:rsidP="00821158">
            <w:pPr>
              <w:pStyle w:val="TableParagraph"/>
              <w:spacing w:line="250" w:lineRule="exact"/>
              <w:ind w:left="114"/>
            </w:pPr>
            <w:r>
              <w:t>mese</w:t>
            </w:r>
            <w:r>
              <w:rPr>
                <w:spacing w:val="-1"/>
              </w:rPr>
              <w:t xml:space="preserve"> </w:t>
            </w:r>
            <w:r>
              <w:t>superiore</w:t>
            </w:r>
            <w:r>
              <w:rPr>
                <w:spacing w:val="-1"/>
              </w:rPr>
              <w:t xml:space="preserve"> </w:t>
            </w:r>
            <w:r>
              <w:t>o</w:t>
            </w:r>
            <w:r>
              <w:rPr>
                <w:spacing w:val="-1"/>
              </w:rPr>
              <w:t xml:space="preserve"> </w:t>
            </w:r>
            <w:r>
              <w:t>uguale</w:t>
            </w:r>
            <w:r>
              <w:rPr>
                <w:spacing w:val="-1"/>
              </w:rPr>
              <w:t xml:space="preserve"> </w:t>
            </w:r>
            <w:r>
              <w:t>a</w:t>
            </w:r>
            <w:r>
              <w:rPr>
                <w:spacing w:val="-1"/>
              </w:rPr>
              <w:t xml:space="preserve"> </w:t>
            </w:r>
            <w:r>
              <w:t>15</w:t>
            </w:r>
            <w:r>
              <w:rPr>
                <w:spacing w:val="-1"/>
              </w:rPr>
              <w:t xml:space="preserve"> </w:t>
            </w:r>
            <w:r>
              <w:t>gg.)</w:t>
            </w:r>
          </w:p>
        </w:tc>
        <w:tc>
          <w:tcPr>
            <w:tcW w:w="4672" w:type="dxa"/>
          </w:tcPr>
          <w:p w14:paraId="625733FC" w14:textId="77777777" w:rsidR="009C5399" w:rsidRDefault="009C5399"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12</w:t>
            </w:r>
            <w:r>
              <w:rPr>
                <w:b/>
                <w:spacing w:val="-2"/>
              </w:rPr>
              <w:t xml:space="preserve"> </w:t>
            </w:r>
            <w:r>
              <w:rPr>
                <w:b/>
              </w:rPr>
              <w:t>punti</w:t>
            </w:r>
          </w:p>
        </w:tc>
      </w:tr>
    </w:tbl>
    <w:p w14:paraId="2612A2CF" w14:textId="77777777" w:rsidR="009C5399" w:rsidRDefault="009C5399" w:rsidP="009C5399">
      <w:pPr>
        <w:sectPr w:rsidR="009C5399" w:rsidSect="009C5399">
          <w:pgSz w:w="11920" w:h="16850"/>
          <w:pgMar w:top="540" w:right="400" w:bottom="280" w:left="760" w:header="720" w:footer="720" w:gutter="0"/>
          <w:cols w:space="720"/>
        </w:sect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9C5399" w14:paraId="658B0370" w14:textId="77777777" w:rsidTr="00821158">
        <w:trPr>
          <w:trHeight w:val="1305"/>
        </w:trPr>
        <w:tc>
          <w:tcPr>
            <w:tcW w:w="4679" w:type="dxa"/>
          </w:tcPr>
          <w:p w14:paraId="33FCA09D" w14:textId="77777777" w:rsidR="009C5399" w:rsidRDefault="009C5399" w:rsidP="00821158">
            <w:pPr>
              <w:pStyle w:val="TableParagraph"/>
              <w:spacing w:before="5" w:line="237" w:lineRule="auto"/>
              <w:ind w:left="114" w:right="96"/>
              <w:jc w:val="both"/>
            </w:pPr>
            <w:r>
              <w:lastRenderedPageBreak/>
              <w:t>Esperienze</w:t>
            </w:r>
            <w:r>
              <w:rPr>
                <w:spacing w:val="1"/>
              </w:rPr>
              <w:t xml:space="preserve"> </w:t>
            </w:r>
            <w:r>
              <w:t>pregresse</w:t>
            </w:r>
            <w:r>
              <w:rPr>
                <w:spacing w:val="1"/>
              </w:rPr>
              <w:t xml:space="preserve"> </w:t>
            </w:r>
            <w:r>
              <w:t>nello</w:t>
            </w:r>
            <w:r>
              <w:rPr>
                <w:spacing w:val="1"/>
              </w:rPr>
              <w:t xml:space="preserve"> </w:t>
            </w:r>
            <w:r>
              <w:t>stesso</w:t>
            </w:r>
            <w:r>
              <w:rPr>
                <w:spacing w:val="1"/>
              </w:rPr>
              <w:t xml:space="preserve"> </w:t>
            </w:r>
            <w:r>
              <w:t>settore</w:t>
            </w:r>
            <w:r>
              <w:rPr>
                <w:spacing w:val="1"/>
              </w:rPr>
              <w:t xml:space="preserve"> </w:t>
            </w:r>
            <w:r>
              <w:t>del</w:t>
            </w:r>
            <w:r>
              <w:rPr>
                <w:spacing w:val="-52"/>
              </w:rPr>
              <w:t xml:space="preserve"> </w:t>
            </w:r>
            <w:r>
              <w:t>progetto c/o enti diversi da quello che realizza il</w:t>
            </w:r>
            <w:r>
              <w:rPr>
                <w:spacing w:val="1"/>
              </w:rPr>
              <w:t xml:space="preserve"> </w:t>
            </w:r>
            <w:r>
              <w:t>progetto</w:t>
            </w:r>
          </w:p>
          <w:p w14:paraId="7DAA7076" w14:textId="77777777" w:rsidR="009C5399" w:rsidRDefault="009C5399" w:rsidP="00821158">
            <w:pPr>
              <w:pStyle w:val="TableParagraph"/>
              <w:spacing w:before="3"/>
              <w:ind w:left="114"/>
              <w:jc w:val="both"/>
            </w:pPr>
            <w:r>
              <w:t>Coefficiente</w:t>
            </w:r>
            <w:r>
              <w:rPr>
                <w:spacing w:val="67"/>
              </w:rPr>
              <w:t xml:space="preserve"> </w:t>
            </w:r>
            <w:r>
              <w:t>0,75</w:t>
            </w:r>
            <w:proofErr w:type="gramStart"/>
            <w:r>
              <w:t xml:space="preserve">  </w:t>
            </w:r>
            <w:r>
              <w:rPr>
                <w:spacing w:val="7"/>
              </w:rPr>
              <w:t xml:space="preserve"> </w:t>
            </w:r>
            <w:r>
              <w:t>(</w:t>
            </w:r>
            <w:proofErr w:type="gramEnd"/>
            <w:r>
              <w:t xml:space="preserve">mese  </w:t>
            </w:r>
            <w:r>
              <w:rPr>
                <w:spacing w:val="8"/>
              </w:rPr>
              <w:t xml:space="preserve"> </w:t>
            </w:r>
            <w:r>
              <w:t xml:space="preserve">o  </w:t>
            </w:r>
            <w:r>
              <w:rPr>
                <w:spacing w:val="10"/>
              </w:rPr>
              <w:t xml:space="preserve"> </w:t>
            </w:r>
            <w:r>
              <w:t xml:space="preserve">frazione  </w:t>
            </w:r>
            <w:r>
              <w:rPr>
                <w:spacing w:val="10"/>
              </w:rPr>
              <w:t xml:space="preserve"> </w:t>
            </w:r>
            <w:r>
              <w:t xml:space="preserve">di  </w:t>
            </w:r>
            <w:r>
              <w:rPr>
                <w:spacing w:val="11"/>
              </w:rPr>
              <w:t xml:space="preserve"> </w:t>
            </w:r>
            <w:r>
              <w:t>mese</w:t>
            </w:r>
          </w:p>
          <w:p w14:paraId="0EA95F5F" w14:textId="77777777" w:rsidR="009C5399" w:rsidRDefault="009C5399" w:rsidP="00821158">
            <w:pPr>
              <w:pStyle w:val="TableParagraph"/>
              <w:spacing w:before="21" w:line="252" w:lineRule="exact"/>
              <w:ind w:left="114"/>
              <w:jc w:val="both"/>
            </w:pPr>
            <w:r>
              <w:t>superiore</w:t>
            </w:r>
            <w:r>
              <w:rPr>
                <w:spacing w:val="-2"/>
              </w:rPr>
              <w:t xml:space="preserve"> </w:t>
            </w:r>
            <w:r>
              <w:t>o</w:t>
            </w:r>
            <w:r>
              <w:rPr>
                <w:spacing w:val="-1"/>
              </w:rPr>
              <w:t xml:space="preserve"> </w:t>
            </w:r>
            <w:r>
              <w:t>uguale</w:t>
            </w:r>
            <w:r>
              <w:rPr>
                <w:spacing w:val="-1"/>
              </w:rPr>
              <w:t xml:space="preserve"> </w:t>
            </w:r>
            <w:r>
              <w:t>a</w:t>
            </w:r>
            <w:r>
              <w:rPr>
                <w:spacing w:val="-3"/>
              </w:rPr>
              <w:t xml:space="preserve"> </w:t>
            </w:r>
            <w:r>
              <w:t>15</w:t>
            </w:r>
            <w:r>
              <w:rPr>
                <w:spacing w:val="-1"/>
              </w:rPr>
              <w:t xml:space="preserve"> </w:t>
            </w:r>
            <w:r>
              <w:t>gg.)</w:t>
            </w:r>
          </w:p>
        </w:tc>
        <w:tc>
          <w:tcPr>
            <w:tcW w:w="4672" w:type="dxa"/>
          </w:tcPr>
          <w:p w14:paraId="12BC86C6" w14:textId="77777777" w:rsidR="009C5399" w:rsidRDefault="009C5399"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proofErr w:type="gramStart"/>
            <w:r>
              <w:rPr>
                <w:b/>
              </w:rPr>
              <w:t>9</w:t>
            </w:r>
            <w:proofErr w:type="gramEnd"/>
            <w:r>
              <w:rPr>
                <w:b/>
                <w:spacing w:val="-3"/>
              </w:rPr>
              <w:t xml:space="preserve"> </w:t>
            </w:r>
            <w:r>
              <w:rPr>
                <w:b/>
              </w:rPr>
              <w:t>punti</w:t>
            </w:r>
          </w:p>
        </w:tc>
      </w:tr>
      <w:tr w:rsidR="009C5399" w14:paraId="6481DB99" w14:textId="77777777" w:rsidTr="00821158">
        <w:trPr>
          <w:trHeight w:val="1050"/>
        </w:trPr>
        <w:tc>
          <w:tcPr>
            <w:tcW w:w="4679" w:type="dxa"/>
          </w:tcPr>
          <w:p w14:paraId="210FD1A8" w14:textId="77777777" w:rsidR="009C5399" w:rsidRDefault="009C5399" w:rsidP="00821158">
            <w:pPr>
              <w:pStyle w:val="TableParagraph"/>
              <w:spacing w:before="9" w:line="235" w:lineRule="auto"/>
              <w:ind w:left="114"/>
            </w:pPr>
            <w:r>
              <w:t>Esperienze</w:t>
            </w:r>
            <w:r>
              <w:rPr>
                <w:spacing w:val="8"/>
              </w:rPr>
              <w:t xml:space="preserve"> </w:t>
            </w:r>
            <w:r>
              <w:t>pregresse</w:t>
            </w:r>
            <w:r>
              <w:rPr>
                <w:spacing w:val="8"/>
              </w:rPr>
              <w:t xml:space="preserve"> </w:t>
            </w:r>
            <w:r>
              <w:t>in</w:t>
            </w:r>
            <w:r>
              <w:rPr>
                <w:spacing w:val="8"/>
              </w:rPr>
              <w:t xml:space="preserve"> </w:t>
            </w:r>
            <w:r>
              <w:t>un</w:t>
            </w:r>
            <w:r>
              <w:rPr>
                <w:spacing w:val="6"/>
              </w:rPr>
              <w:t xml:space="preserve"> </w:t>
            </w:r>
            <w:r>
              <w:t>settore</w:t>
            </w:r>
            <w:r>
              <w:rPr>
                <w:spacing w:val="8"/>
              </w:rPr>
              <w:t xml:space="preserve"> </w:t>
            </w:r>
            <w:r>
              <w:t>diverso</w:t>
            </w:r>
            <w:r>
              <w:rPr>
                <w:spacing w:val="8"/>
              </w:rPr>
              <w:t xml:space="preserve"> </w:t>
            </w:r>
            <w:r>
              <w:t>c/o</w:t>
            </w:r>
            <w:r>
              <w:rPr>
                <w:spacing w:val="8"/>
              </w:rPr>
              <w:t xml:space="preserve"> </w:t>
            </w:r>
            <w:r>
              <w:t>ente</w:t>
            </w:r>
            <w:r>
              <w:rPr>
                <w:spacing w:val="-52"/>
              </w:rPr>
              <w:t xml:space="preserve"> </w:t>
            </w:r>
            <w:r>
              <w:t>che</w:t>
            </w:r>
            <w:r>
              <w:rPr>
                <w:spacing w:val="-1"/>
              </w:rPr>
              <w:t xml:space="preserve"> </w:t>
            </w:r>
            <w:r>
              <w:t>realizza</w:t>
            </w:r>
            <w:r>
              <w:rPr>
                <w:spacing w:val="-2"/>
              </w:rPr>
              <w:t xml:space="preserve"> </w:t>
            </w:r>
            <w:r>
              <w:t>il</w:t>
            </w:r>
            <w:r>
              <w:rPr>
                <w:spacing w:val="1"/>
              </w:rPr>
              <w:t xml:space="preserve"> </w:t>
            </w:r>
            <w:r>
              <w:t>progetto</w:t>
            </w:r>
          </w:p>
          <w:p w14:paraId="76EAD812" w14:textId="77777777" w:rsidR="009C5399" w:rsidRDefault="009C5399" w:rsidP="00821158">
            <w:pPr>
              <w:pStyle w:val="TableParagraph"/>
              <w:spacing w:line="252" w:lineRule="exact"/>
              <w:ind w:left="114"/>
            </w:pPr>
            <w:r>
              <w:t>Coefficiente</w:t>
            </w:r>
            <w:r>
              <w:rPr>
                <w:spacing w:val="67"/>
              </w:rPr>
              <w:t xml:space="preserve"> </w:t>
            </w:r>
            <w:r>
              <w:t>0,50</w:t>
            </w:r>
            <w:proofErr w:type="gramStart"/>
            <w:r>
              <w:t xml:space="preserve">  </w:t>
            </w:r>
            <w:r>
              <w:rPr>
                <w:spacing w:val="7"/>
              </w:rPr>
              <w:t xml:space="preserve"> </w:t>
            </w:r>
            <w:r>
              <w:t>(</w:t>
            </w:r>
            <w:proofErr w:type="gramEnd"/>
            <w:r>
              <w:t xml:space="preserve">mese  </w:t>
            </w:r>
            <w:r>
              <w:rPr>
                <w:spacing w:val="8"/>
              </w:rPr>
              <w:t xml:space="preserve"> </w:t>
            </w:r>
            <w:r>
              <w:t xml:space="preserve">o  </w:t>
            </w:r>
            <w:r>
              <w:rPr>
                <w:spacing w:val="10"/>
              </w:rPr>
              <w:t xml:space="preserve"> </w:t>
            </w:r>
            <w:r>
              <w:t xml:space="preserve">frazione  </w:t>
            </w:r>
            <w:r>
              <w:rPr>
                <w:spacing w:val="10"/>
              </w:rPr>
              <w:t xml:space="preserve"> </w:t>
            </w:r>
            <w:r>
              <w:t xml:space="preserve">di  </w:t>
            </w:r>
            <w:r>
              <w:rPr>
                <w:spacing w:val="11"/>
              </w:rPr>
              <w:t xml:space="preserve"> </w:t>
            </w:r>
            <w:r>
              <w:t>mese</w:t>
            </w:r>
          </w:p>
          <w:p w14:paraId="2A7013AA" w14:textId="77777777" w:rsidR="009C5399" w:rsidRDefault="009C5399" w:rsidP="00821158">
            <w:pPr>
              <w:pStyle w:val="TableParagraph"/>
              <w:spacing w:before="21" w:line="252" w:lineRule="exact"/>
              <w:ind w:left="114"/>
            </w:pPr>
            <w:r>
              <w:t>superiore</w:t>
            </w:r>
            <w:r>
              <w:rPr>
                <w:spacing w:val="-2"/>
              </w:rPr>
              <w:t xml:space="preserve"> </w:t>
            </w:r>
            <w:r>
              <w:t>o</w:t>
            </w:r>
            <w:r>
              <w:rPr>
                <w:spacing w:val="-1"/>
              </w:rPr>
              <w:t xml:space="preserve"> </w:t>
            </w:r>
            <w:r>
              <w:t>uguale</w:t>
            </w:r>
            <w:r>
              <w:rPr>
                <w:spacing w:val="-1"/>
              </w:rPr>
              <w:t xml:space="preserve"> </w:t>
            </w:r>
            <w:r>
              <w:t>a</w:t>
            </w:r>
            <w:r>
              <w:rPr>
                <w:spacing w:val="-3"/>
              </w:rPr>
              <w:t xml:space="preserve"> </w:t>
            </w:r>
            <w:r>
              <w:t>15</w:t>
            </w:r>
            <w:r>
              <w:rPr>
                <w:spacing w:val="-1"/>
              </w:rPr>
              <w:t xml:space="preserve"> </w:t>
            </w:r>
            <w:r>
              <w:t>gg.)</w:t>
            </w:r>
          </w:p>
        </w:tc>
        <w:tc>
          <w:tcPr>
            <w:tcW w:w="4672" w:type="dxa"/>
          </w:tcPr>
          <w:p w14:paraId="28AF349B" w14:textId="77777777" w:rsidR="009C5399" w:rsidRDefault="009C5399"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proofErr w:type="gramStart"/>
            <w:r>
              <w:rPr>
                <w:b/>
              </w:rPr>
              <w:t>6</w:t>
            </w:r>
            <w:proofErr w:type="gramEnd"/>
            <w:r>
              <w:rPr>
                <w:b/>
                <w:spacing w:val="-3"/>
              </w:rPr>
              <w:t xml:space="preserve"> </w:t>
            </w:r>
            <w:r>
              <w:rPr>
                <w:b/>
              </w:rPr>
              <w:t>punti</w:t>
            </w:r>
          </w:p>
        </w:tc>
      </w:tr>
      <w:tr w:rsidR="009C5399" w14:paraId="6B8FE4B3" w14:textId="77777777" w:rsidTr="00821158">
        <w:trPr>
          <w:trHeight w:val="1057"/>
        </w:trPr>
        <w:tc>
          <w:tcPr>
            <w:tcW w:w="4679" w:type="dxa"/>
          </w:tcPr>
          <w:p w14:paraId="64D26CBF" w14:textId="77777777" w:rsidR="009C5399" w:rsidRDefault="009C5399" w:rsidP="00821158">
            <w:pPr>
              <w:pStyle w:val="TableParagraph"/>
              <w:spacing w:before="5"/>
              <w:ind w:left="114" w:right="130"/>
            </w:pPr>
            <w:r>
              <w:t>Esperienze pregresse in un settore diverso c/o enti</w:t>
            </w:r>
            <w:r>
              <w:rPr>
                <w:spacing w:val="-52"/>
              </w:rPr>
              <w:t xml:space="preserve"> </w:t>
            </w:r>
            <w:r>
              <w:t>diversi</w:t>
            </w:r>
            <w:r>
              <w:rPr>
                <w:spacing w:val="-2"/>
              </w:rPr>
              <w:t xml:space="preserve"> </w:t>
            </w:r>
            <w:r>
              <w:t>da quello</w:t>
            </w:r>
            <w:r>
              <w:rPr>
                <w:spacing w:val="-1"/>
              </w:rPr>
              <w:t xml:space="preserve"> </w:t>
            </w:r>
            <w:r>
              <w:t>che realizza</w:t>
            </w:r>
            <w:r>
              <w:rPr>
                <w:spacing w:val="-1"/>
              </w:rPr>
              <w:t xml:space="preserve"> </w:t>
            </w:r>
            <w:r>
              <w:t>il</w:t>
            </w:r>
            <w:r>
              <w:rPr>
                <w:spacing w:val="1"/>
              </w:rPr>
              <w:t xml:space="preserve"> </w:t>
            </w:r>
            <w:r>
              <w:t>progetto</w:t>
            </w:r>
          </w:p>
          <w:p w14:paraId="77A2D85D" w14:textId="77777777" w:rsidR="009C5399" w:rsidRDefault="009C5399" w:rsidP="00821158">
            <w:pPr>
              <w:pStyle w:val="TableParagraph"/>
              <w:spacing w:before="1"/>
              <w:ind w:left="114"/>
            </w:pPr>
            <w:r>
              <w:t>Coefficiente</w:t>
            </w:r>
            <w:r>
              <w:rPr>
                <w:spacing w:val="67"/>
              </w:rPr>
              <w:t xml:space="preserve"> </w:t>
            </w:r>
            <w:r>
              <w:t>0,25</w:t>
            </w:r>
            <w:proofErr w:type="gramStart"/>
            <w:r>
              <w:t xml:space="preserve">  </w:t>
            </w:r>
            <w:r>
              <w:rPr>
                <w:spacing w:val="7"/>
              </w:rPr>
              <w:t xml:space="preserve"> </w:t>
            </w:r>
            <w:r>
              <w:t>(</w:t>
            </w:r>
            <w:proofErr w:type="gramEnd"/>
            <w:r>
              <w:t xml:space="preserve">mese  </w:t>
            </w:r>
            <w:r>
              <w:rPr>
                <w:spacing w:val="8"/>
              </w:rPr>
              <w:t xml:space="preserve"> </w:t>
            </w:r>
            <w:r>
              <w:t xml:space="preserve">o  </w:t>
            </w:r>
            <w:r>
              <w:rPr>
                <w:spacing w:val="10"/>
              </w:rPr>
              <w:t xml:space="preserve"> </w:t>
            </w:r>
            <w:r>
              <w:t xml:space="preserve">frazione  </w:t>
            </w:r>
            <w:r>
              <w:rPr>
                <w:spacing w:val="10"/>
              </w:rPr>
              <w:t xml:space="preserve"> </w:t>
            </w:r>
            <w:r>
              <w:t xml:space="preserve">di  </w:t>
            </w:r>
            <w:r>
              <w:rPr>
                <w:spacing w:val="11"/>
              </w:rPr>
              <w:t xml:space="preserve"> </w:t>
            </w:r>
            <w:r>
              <w:t>mese</w:t>
            </w:r>
          </w:p>
          <w:p w14:paraId="3D536717" w14:textId="77777777" w:rsidR="009C5399" w:rsidRDefault="009C5399" w:rsidP="00821158">
            <w:pPr>
              <w:pStyle w:val="TableParagraph"/>
              <w:spacing w:before="20" w:line="252" w:lineRule="exact"/>
              <w:ind w:left="114"/>
            </w:pPr>
            <w:r>
              <w:t>superiore</w:t>
            </w:r>
            <w:r>
              <w:rPr>
                <w:spacing w:val="-2"/>
              </w:rPr>
              <w:t xml:space="preserve"> </w:t>
            </w:r>
            <w:r>
              <w:t>o</w:t>
            </w:r>
            <w:r>
              <w:rPr>
                <w:spacing w:val="-1"/>
              </w:rPr>
              <w:t xml:space="preserve"> </w:t>
            </w:r>
            <w:r>
              <w:t>uguale</w:t>
            </w:r>
            <w:r>
              <w:rPr>
                <w:spacing w:val="-1"/>
              </w:rPr>
              <w:t xml:space="preserve"> </w:t>
            </w:r>
            <w:r>
              <w:t>a</w:t>
            </w:r>
            <w:r>
              <w:rPr>
                <w:spacing w:val="-3"/>
              </w:rPr>
              <w:t xml:space="preserve"> </w:t>
            </w:r>
            <w:r>
              <w:t>15</w:t>
            </w:r>
            <w:r>
              <w:rPr>
                <w:spacing w:val="-1"/>
              </w:rPr>
              <w:t xml:space="preserve"> </w:t>
            </w:r>
            <w:r>
              <w:t>gg.)</w:t>
            </w:r>
          </w:p>
        </w:tc>
        <w:tc>
          <w:tcPr>
            <w:tcW w:w="4672" w:type="dxa"/>
          </w:tcPr>
          <w:p w14:paraId="43A6A835" w14:textId="77777777" w:rsidR="009C5399" w:rsidRDefault="009C5399"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proofErr w:type="gramStart"/>
            <w:r>
              <w:rPr>
                <w:b/>
              </w:rPr>
              <w:t>3</w:t>
            </w:r>
            <w:proofErr w:type="gramEnd"/>
            <w:r>
              <w:rPr>
                <w:b/>
                <w:spacing w:val="-3"/>
              </w:rPr>
              <w:t xml:space="preserve"> </w:t>
            </w:r>
            <w:r>
              <w:rPr>
                <w:b/>
              </w:rPr>
              <w:t>punti</w:t>
            </w:r>
          </w:p>
        </w:tc>
      </w:tr>
    </w:tbl>
    <w:p w14:paraId="0A459301" w14:textId="77777777" w:rsidR="009C5399" w:rsidRDefault="009C5399" w:rsidP="009C5399">
      <w:pPr>
        <w:pStyle w:val="Corpotesto"/>
        <w:spacing w:before="8"/>
        <w:rPr>
          <w:sz w:val="16"/>
        </w:rPr>
      </w:pPr>
    </w:p>
    <w:p w14:paraId="2A25371A" w14:textId="77777777" w:rsidR="009C5399" w:rsidRDefault="009C5399" w:rsidP="009C5399">
      <w:pPr>
        <w:spacing w:before="91"/>
        <w:ind w:left="358"/>
        <w:jc w:val="both"/>
        <w:rPr>
          <w:b/>
        </w:rPr>
      </w:pPr>
      <w:r>
        <w:t>Titolo</w:t>
      </w:r>
      <w:r>
        <w:rPr>
          <w:spacing w:val="-4"/>
        </w:rPr>
        <w:t xml:space="preserve"> </w:t>
      </w:r>
      <w:r>
        <w:t>di</w:t>
      </w:r>
      <w:r>
        <w:rPr>
          <w:spacing w:val="-2"/>
        </w:rPr>
        <w:t xml:space="preserve"> </w:t>
      </w:r>
      <w:r>
        <w:t>studio</w:t>
      </w:r>
      <w:r>
        <w:rPr>
          <w:spacing w:val="-6"/>
        </w:rPr>
        <w:t xml:space="preserve"> </w:t>
      </w:r>
      <w:r>
        <w:t>massimo</w:t>
      </w:r>
      <w:r>
        <w:rPr>
          <w:spacing w:val="-1"/>
        </w:rPr>
        <w:t xml:space="preserve"> </w:t>
      </w:r>
      <w:proofErr w:type="gramStart"/>
      <w:r>
        <w:rPr>
          <w:b/>
        </w:rPr>
        <w:t>8</w:t>
      </w:r>
      <w:proofErr w:type="gramEnd"/>
      <w:r>
        <w:rPr>
          <w:b/>
          <w:spacing w:val="-6"/>
        </w:rPr>
        <w:t xml:space="preserve"> </w:t>
      </w:r>
      <w:r>
        <w:rPr>
          <w:b/>
        </w:rPr>
        <w:t>punti</w:t>
      </w:r>
    </w:p>
    <w:p w14:paraId="70BF9A96" w14:textId="77777777" w:rsidR="009C5399" w:rsidRDefault="009C5399" w:rsidP="009C5399">
      <w:pPr>
        <w:pStyle w:val="Corpotesto"/>
        <w:spacing w:before="8"/>
        <w:rPr>
          <w:b w:val="0"/>
        </w:r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9C5399" w14:paraId="568A4120" w14:textId="77777777" w:rsidTr="00821158">
        <w:trPr>
          <w:trHeight w:val="273"/>
        </w:trPr>
        <w:tc>
          <w:tcPr>
            <w:tcW w:w="4679" w:type="dxa"/>
          </w:tcPr>
          <w:p w14:paraId="019A6AE6" w14:textId="77777777" w:rsidR="009C5399" w:rsidRDefault="009C5399" w:rsidP="00821158">
            <w:pPr>
              <w:pStyle w:val="TableParagraph"/>
              <w:spacing w:before="1" w:line="252" w:lineRule="exact"/>
              <w:ind w:left="114"/>
            </w:pPr>
            <w:r>
              <w:t>Laurea</w:t>
            </w:r>
            <w:r>
              <w:rPr>
                <w:spacing w:val="-4"/>
              </w:rPr>
              <w:t xml:space="preserve"> </w:t>
            </w:r>
            <w:r>
              <w:t>(specialistica,</w:t>
            </w:r>
            <w:r>
              <w:rPr>
                <w:spacing w:val="-4"/>
              </w:rPr>
              <w:t xml:space="preserve"> </w:t>
            </w:r>
            <w:r>
              <w:t>vecchio</w:t>
            </w:r>
            <w:r>
              <w:rPr>
                <w:spacing w:val="-4"/>
              </w:rPr>
              <w:t xml:space="preserve"> </w:t>
            </w:r>
            <w:r>
              <w:t>ordinamento)</w:t>
            </w:r>
          </w:p>
        </w:tc>
        <w:tc>
          <w:tcPr>
            <w:tcW w:w="4672" w:type="dxa"/>
          </w:tcPr>
          <w:p w14:paraId="1C03BD84" w14:textId="77777777" w:rsidR="009C5399" w:rsidRDefault="009C5399" w:rsidP="00821158">
            <w:pPr>
              <w:pStyle w:val="TableParagraph"/>
              <w:spacing w:before="1" w:line="252" w:lineRule="exact"/>
              <w:ind w:left="114"/>
              <w:rPr>
                <w:b/>
              </w:rPr>
            </w:pPr>
            <w:proofErr w:type="gramStart"/>
            <w:r>
              <w:rPr>
                <w:b/>
              </w:rPr>
              <w:t>8</w:t>
            </w:r>
            <w:proofErr w:type="gramEnd"/>
            <w:r>
              <w:rPr>
                <w:b/>
                <w:spacing w:val="-2"/>
              </w:rPr>
              <w:t xml:space="preserve"> </w:t>
            </w:r>
            <w:r>
              <w:rPr>
                <w:b/>
              </w:rPr>
              <w:t>punti</w:t>
            </w:r>
          </w:p>
        </w:tc>
      </w:tr>
      <w:tr w:rsidR="009C5399" w14:paraId="3065CD90" w14:textId="77777777" w:rsidTr="00821158">
        <w:trPr>
          <w:trHeight w:val="273"/>
        </w:trPr>
        <w:tc>
          <w:tcPr>
            <w:tcW w:w="4679" w:type="dxa"/>
          </w:tcPr>
          <w:p w14:paraId="10F15B9B" w14:textId="77777777" w:rsidR="009C5399" w:rsidRDefault="009C5399" w:rsidP="00821158">
            <w:pPr>
              <w:pStyle w:val="TableParagraph"/>
              <w:spacing w:before="1" w:line="252" w:lineRule="exact"/>
              <w:ind w:left="114"/>
            </w:pPr>
            <w:r>
              <w:t>Laurea</w:t>
            </w:r>
            <w:r>
              <w:rPr>
                <w:spacing w:val="-9"/>
              </w:rPr>
              <w:t xml:space="preserve"> </w:t>
            </w:r>
            <w:r>
              <w:t>Triennale</w:t>
            </w:r>
          </w:p>
        </w:tc>
        <w:tc>
          <w:tcPr>
            <w:tcW w:w="4672" w:type="dxa"/>
          </w:tcPr>
          <w:p w14:paraId="1654058E" w14:textId="77777777" w:rsidR="009C5399" w:rsidRDefault="009C5399" w:rsidP="00821158">
            <w:pPr>
              <w:pStyle w:val="TableParagraph"/>
              <w:spacing w:before="1" w:line="252" w:lineRule="exact"/>
              <w:ind w:left="114"/>
              <w:rPr>
                <w:b/>
              </w:rPr>
            </w:pPr>
            <w:proofErr w:type="gramStart"/>
            <w:r>
              <w:rPr>
                <w:b/>
              </w:rPr>
              <w:t>7</w:t>
            </w:r>
            <w:proofErr w:type="gramEnd"/>
            <w:r>
              <w:rPr>
                <w:b/>
                <w:spacing w:val="-2"/>
              </w:rPr>
              <w:t xml:space="preserve"> </w:t>
            </w:r>
            <w:r>
              <w:rPr>
                <w:b/>
              </w:rPr>
              <w:t>punti</w:t>
            </w:r>
          </w:p>
        </w:tc>
      </w:tr>
      <w:tr w:rsidR="009C5399" w14:paraId="02BCFBF9" w14:textId="77777777" w:rsidTr="00821158">
        <w:trPr>
          <w:trHeight w:val="273"/>
        </w:trPr>
        <w:tc>
          <w:tcPr>
            <w:tcW w:w="4679" w:type="dxa"/>
          </w:tcPr>
          <w:p w14:paraId="4C8BD0E6" w14:textId="77777777" w:rsidR="009C5399" w:rsidRDefault="009C5399" w:rsidP="00821158">
            <w:pPr>
              <w:pStyle w:val="TableParagraph"/>
              <w:spacing w:before="1" w:line="252" w:lineRule="exact"/>
              <w:ind w:left="114"/>
            </w:pPr>
            <w:r>
              <w:t>Diploma</w:t>
            </w:r>
            <w:r>
              <w:rPr>
                <w:spacing w:val="-6"/>
              </w:rPr>
              <w:t xml:space="preserve"> </w:t>
            </w:r>
            <w:r>
              <w:t>scuola</w:t>
            </w:r>
            <w:r>
              <w:rPr>
                <w:spacing w:val="-3"/>
              </w:rPr>
              <w:t xml:space="preserve"> </w:t>
            </w:r>
            <w:r>
              <w:t>Secondaria</w:t>
            </w:r>
            <w:r>
              <w:rPr>
                <w:spacing w:val="-5"/>
              </w:rPr>
              <w:t xml:space="preserve"> </w:t>
            </w:r>
            <w:r>
              <w:t>superiore</w:t>
            </w:r>
          </w:p>
        </w:tc>
        <w:tc>
          <w:tcPr>
            <w:tcW w:w="4672" w:type="dxa"/>
          </w:tcPr>
          <w:p w14:paraId="2AD9DB40" w14:textId="77777777" w:rsidR="009C5399" w:rsidRDefault="009C5399" w:rsidP="00821158">
            <w:pPr>
              <w:pStyle w:val="TableParagraph"/>
              <w:spacing w:before="1" w:line="252" w:lineRule="exact"/>
              <w:ind w:left="114"/>
              <w:rPr>
                <w:b/>
              </w:rPr>
            </w:pPr>
            <w:proofErr w:type="gramStart"/>
            <w:r>
              <w:rPr>
                <w:b/>
              </w:rPr>
              <w:t>6</w:t>
            </w:r>
            <w:proofErr w:type="gramEnd"/>
            <w:r>
              <w:rPr>
                <w:b/>
                <w:spacing w:val="-2"/>
              </w:rPr>
              <w:t xml:space="preserve"> </w:t>
            </w:r>
            <w:r>
              <w:rPr>
                <w:b/>
              </w:rPr>
              <w:t>punti</w:t>
            </w:r>
          </w:p>
        </w:tc>
      </w:tr>
      <w:tr w:rsidR="009C5399" w14:paraId="7D800FE6" w14:textId="77777777" w:rsidTr="00821158">
        <w:trPr>
          <w:trHeight w:val="273"/>
        </w:trPr>
        <w:tc>
          <w:tcPr>
            <w:tcW w:w="4679" w:type="dxa"/>
          </w:tcPr>
          <w:p w14:paraId="271B2B24" w14:textId="77777777" w:rsidR="009C5399" w:rsidRDefault="009C5399" w:rsidP="00821158">
            <w:pPr>
              <w:pStyle w:val="TableParagraph"/>
              <w:spacing w:before="1" w:line="252" w:lineRule="exact"/>
              <w:ind w:left="114"/>
            </w:pPr>
            <w:r>
              <w:t>Frequenza</w:t>
            </w:r>
            <w:r>
              <w:rPr>
                <w:spacing w:val="-5"/>
              </w:rPr>
              <w:t xml:space="preserve"> </w:t>
            </w:r>
            <w:r>
              <w:t>scuola</w:t>
            </w:r>
            <w:r>
              <w:rPr>
                <w:spacing w:val="-3"/>
              </w:rPr>
              <w:t xml:space="preserve"> </w:t>
            </w:r>
            <w:r>
              <w:t>Secondaria</w:t>
            </w:r>
            <w:r>
              <w:rPr>
                <w:spacing w:val="-3"/>
              </w:rPr>
              <w:t xml:space="preserve"> </w:t>
            </w:r>
            <w:r>
              <w:t>superiore</w:t>
            </w:r>
          </w:p>
        </w:tc>
        <w:tc>
          <w:tcPr>
            <w:tcW w:w="4672" w:type="dxa"/>
          </w:tcPr>
          <w:p w14:paraId="5852D9F2" w14:textId="77777777" w:rsidR="009C5399" w:rsidRDefault="009C5399" w:rsidP="00821158">
            <w:pPr>
              <w:pStyle w:val="TableParagraph"/>
              <w:spacing w:before="1" w:line="252" w:lineRule="exact"/>
              <w:ind w:left="114"/>
              <w:rPr>
                <w:b/>
              </w:rPr>
            </w:pPr>
            <w:r>
              <w:rPr>
                <w:b/>
              </w:rPr>
              <w:t>Fino</w:t>
            </w:r>
            <w:r>
              <w:rPr>
                <w:b/>
                <w:spacing w:val="-1"/>
              </w:rPr>
              <w:t xml:space="preserve"> </w:t>
            </w:r>
            <w:r>
              <w:rPr>
                <w:b/>
              </w:rPr>
              <w:t>a 4</w:t>
            </w:r>
            <w:r>
              <w:rPr>
                <w:b/>
                <w:spacing w:val="-1"/>
              </w:rPr>
              <w:t xml:space="preserve"> </w:t>
            </w:r>
            <w:r>
              <w:rPr>
                <w:b/>
              </w:rPr>
              <w:t>punti</w:t>
            </w:r>
            <w:r>
              <w:rPr>
                <w:b/>
                <w:spacing w:val="-2"/>
              </w:rPr>
              <w:t xml:space="preserve"> </w:t>
            </w:r>
            <w:r>
              <w:rPr>
                <w:b/>
              </w:rPr>
              <w:t>(1 per</w:t>
            </w:r>
            <w:r>
              <w:rPr>
                <w:b/>
                <w:spacing w:val="-8"/>
              </w:rPr>
              <w:t xml:space="preserve"> </w:t>
            </w:r>
            <w:r>
              <w:rPr>
                <w:b/>
              </w:rPr>
              <w:t>ogni</w:t>
            </w:r>
            <w:r>
              <w:rPr>
                <w:b/>
                <w:spacing w:val="-2"/>
              </w:rPr>
              <w:t xml:space="preserve"> </w:t>
            </w:r>
            <w:r>
              <w:rPr>
                <w:b/>
              </w:rPr>
              <w:t>anno</w:t>
            </w:r>
            <w:r>
              <w:rPr>
                <w:b/>
                <w:spacing w:val="-1"/>
              </w:rPr>
              <w:t xml:space="preserve"> </w:t>
            </w:r>
            <w:r>
              <w:rPr>
                <w:b/>
              </w:rPr>
              <w:t>concluso)</w:t>
            </w:r>
          </w:p>
        </w:tc>
      </w:tr>
    </w:tbl>
    <w:p w14:paraId="34EED57A" w14:textId="77777777" w:rsidR="009C5399" w:rsidRDefault="009C5399" w:rsidP="009C5399">
      <w:pPr>
        <w:pStyle w:val="Corpotesto"/>
        <w:spacing w:before="10"/>
        <w:rPr>
          <w:b w:val="0"/>
          <w:sz w:val="23"/>
        </w:rPr>
      </w:pPr>
    </w:p>
    <w:p w14:paraId="49808AF4" w14:textId="77777777" w:rsidR="009C5399" w:rsidRDefault="009C5399" w:rsidP="009C5399">
      <w:pPr>
        <w:pStyle w:val="Corpotesto"/>
        <w:ind w:left="358"/>
        <w:jc w:val="both"/>
        <w:rPr>
          <w:b w:val="0"/>
        </w:rPr>
      </w:pPr>
      <w:r>
        <w:t>Titoli</w:t>
      </w:r>
      <w:r>
        <w:rPr>
          <w:spacing w:val="-3"/>
        </w:rPr>
        <w:t xml:space="preserve"> </w:t>
      </w:r>
      <w:r>
        <w:t>professionali</w:t>
      </w:r>
      <w:r>
        <w:rPr>
          <w:spacing w:val="-2"/>
        </w:rPr>
        <w:t xml:space="preserve"> </w:t>
      </w:r>
      <w:r>
        <w:t>e</w:t>
      </w:r>
      <w:r>
        <w:rPr>
          <w:spacing w:val="-6"/>
        </w:rPr>
        <w:t xml:space="preserve"> </w:t>
      </w:r>
      <w:r>
        <w:t>iscrizione</w:t>
      </w:r>
      <w:r>
        <w:rPr>
          <w:spacing w:val="-3"/>
        </w:rPr>
        <w:t xml:space="preserve"> </w:t>
      </w:r>
      <w:r>
        <w:t>ad</w:t>
      </w:r>
      <w:r>
        <w:rPr>
          <w:spacing w:val="-4"/>
        </w:rPr>
        <w:t xml:space="preserve"> </w:t>
      </w:r>
      <w:r>
        <w:t>Ordini</w:t>
      </w:r>
      <w:r>
        <w:rPr>
          <w:spacing w:val="-2"/>
        </w:rPr>
        <w:t xml:space="preserve"> </w:t>
      </w:r>
      <w:r>
        <w:t>professionali</w:t>
      </w:r>
      <w:r>
        <w:rPr>
          <w:spacing w:val="-7"/>
        </w:rPr>
        <w:t xml:space="preserve"> </w:t>
      </w:r>
      <w:r>
        <w:t>massimo 4</w:t>
      </w:r>
      <w:r>
        <w:rPr>
          <w:spacing w:val="-3"/>
        </w:rPr>
        <w:t xml:space="preserve"> </w:t>
      </w:r>
      <w:r>
        <w:t>punti</w:t>
      </w:r>
    </w:p>
    <w:p w14:paraId="635F801D" w14:textId="77777777" w:rsidR="009C5399" w:rsidRDefault="009C5399" w:rsidP="009C5399">
      <w:pPr>
        <w:pStyle w:val="Corpotesto"/>
        <w:spacing w:before="11" w:line="247" w:lineRule="auto"/>
        <w:ind w:left="368" w:right="1003" w:hanging="10"/>
        <w:jc w:val="both"/>
      </w:pPr>
      <w:r>
        <w:t>I titoli professionali sono quelli rilasciati da Enti pubblici o Enti accreditati, e l’appartenenza ad un ordine</w:t>
      </w:r>
      <w:r>
        <w:rPr>
          <w:spacing w:val="1"/>
        </w:rPr>
        <w:t xml:space="preserve"> </w:t>
      </w:r>
      <w:r>
        <w:t>professionale</w:t>
      </w:r>
      <w:r>
        <w:rPr>
          <w:spacing w:val="-10"/>
        </w:rPr>
        <w:t xml:space="preserve"> </w:t>
      </w:r>
      <w:r>
        <w:t>(iscrizione</w:t>
      </w:r>
      <w:r>
        <w:rPr>
          <w:spacing w:val="-6"/>
        </w:rPr>
        <w:t xml:space="preserve"> </w:t>
      </w:r>
      <w:r>
        <w:t>al</w:t>
      </w:r>
      <w:r>
        <w:rPr>
          <w:spacing w:val="-8"/>
        </w:rPr>
        <w:t xml:space="preserve"> </w:t>
      </w:r>
      <w:r>
        <w:t>Collegio,</w:t>
      </w:r>
      <w:r>
        <w:rPr>
          <w:spacing w:val="-9"/>
        </w:rPr>
        <w:t xml:space="preserve"> </w:t>
      </w:r>
      <w:r>
        <w:t>Ordine,</w:t>
      </w:r>
      <w:r>
        <w:rPr>
          <w:spacing w:val="-7"/>
        </w:rPr>
        <w:t xml:space="preserve"> </w:t>
      </w:r>
      <w:r>
        <w:t>Consiglio,</w:t>
      </w:r>
      <w:r>
        <w:rPr>
          <w:spacing w:val="-7"/>
        </w:rPr>
        <w:t xml:space="preserve"> </w:t>
      </w:r>
      <w:r>
        <w:t>Le</w:t>
      </w:r>
      <w:r>
        <w:rPr>
          <w:spacing w:val="-7"/>
        </w:rPr>
        <w:t xml:space="preserve"> </w:t>
      </w:r>
      <w:r>
        <w:t>F.P.</w:t>
      </w:r>
      <w:r>
        <w:rPr>
          <w:spacing w:val="-8"/>
        </w:rPr>
        <w:t xml:space="preserve"> </w:t>
      </w:r>
      <w:proofErr w:type="spellStart"/>
      <w:r>
        <w:t>D.Lgs.</w:t>
      </w:r>
      <w:proofErr w:type="spellEnd"/>
      <w:r>
        <w:rPr>
          <w:spacing w:val="-9"/>
        </w:rPr>
        <w:t xml:space="preserve"> </w:t>
      </w:r>
      <w:r>
        <w:t>n.</w:t>
      </w:r>
      <w:r>
        <w:rPr>
          <w:spacing w:val="-7"/>
        </w:rPr>
        <w:t xml:space="preserve"> </w:t>
      </w:r>
      <w:r>
        <w:t>226/05,</w:t>
      </w:r>
      <w:r>
        <w:rPr>
          <w:spacing w:val="-9"/>
        </w:rPr>
        <w:t xml:space="preserve"> </w:t>
      </w:r>
      <w:r>
        <w:t>si</w:t>
      </w:r>
      <w:r>
        <w:rPr>
          <w:spacing w:val="-7"/>
        </w:rPr>
        <w:t xml:space="preserve"> </w:t>
      </w:r>
      <w:r>
        <w:t>valuta</w:t>
      </w:r>
      <w:r>
        <w:rPr>
          <w:spacing w:val="-6"/>
        </w:rPr>
        <w:t xml:space="preserve"> </w:t>
      </w:r>
      <w:r>
        <w:t>solo</w:t>
      </w:r>
      <w:r>
        <w:rPr>
          <w:spacing w:val="-9"/>
        </w:rPr>
        <w:t xml:space="preserve"> </w:t>
      </w:r>
      <w:r>
        <w:t>il</w:t>
      </w:r>
      <w:r>
        <w:rPr>
          <w:spacing w:val="-9"/>
        </w:rPr>
        <w:t xml:space="preserve"> </w:t>
      </w:r>
      <w:r>
        <w:t>titolo</w:t>
      </w:r>
      <w:r>
        <w:rPr>
          <w:spacing w:val="-9"/>
        </w:rPr>
        <w:t xml:space="preserve"> </w:t>
      </w:r>
      <w:r>
        <w:t>più</w:t>
      </w:r>
      <w:r>
        <w:rPr>
          <w:spacing w:val="-52"/>
        </w:rPr>
        <w:t xml:space="preserve"> </w:t>
      </w:r>
      <w:r>
        <w:t>elevato)</w:t>
      </w:r>
    </w:p>
    <w:p w14:paraId="61C2D1B1" w14:textId="77777777" w:rsidR="009C5399" w:rsidRDefault="009C5399" w:rsidP="009C5399">
      <w:pPr>
        <w:pStyle w:val="Corpotesto"/>
        <w:spacing w:before="2"/>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9C5399" w14:paraId="4210AC3B" w14:textId="77777777" w:rsidTr="00821158">
        <w:trPr>
          <w:trHeight w:val="270"/>
        </w:trPr>
        <w:tc>
          <w:tcPr>
            <w:tcW w:w="4679" w:type="dxa"/>
          </w:tcPr>
          <w:p w14:paraId="09F3687E" w14:textId="77777777" w:rsidR="009C5399" w:rsidRDefault="009C5399" w:rsidP="00821158">
            <w:pPr>
              <w:pStyle w:val="TableParagraph"/>
              <w:spacing w:before="1" w:line="250" w:lineRule="exact"/>
              <w:ind w:left="114"/>
            </w:pPr>
            <w:r>
              <w:t>Titolo</w:t>
            </w:r>
            <w:r>
              <w:rPr>
                <w:spacing w:val="-8"/>
              </w:rPr>
              <w:t xml:space="preserve"> </w:t>
            </w:r>
            <w:r>
              <w:t>complete</w:t>
            </w:r>
          </w:p>
        </w:tc>
        <w:tc>
          <w:tcPr>
            <w:tcW w:w="4672" w:type="dxa"/>
          </w:tcPr>
          <w:p w14:paraId="59FC608B" w14:textId="77777777" w:rsidR="009C5399" w:rsidRDefault="009C5399" w:rsidP="00821158">
            <w:pPr>
              <w:pStyle w:val="TableParagraph"/>
              <w:spacing w:before="1" w:line="250" w:lineRule="exact"/>
              <w:ind w:left="114"/>
              <w:rPr>
                <w:b/>
              </w:rPr>
            </w:pPr>
            <w:proofErr w:type="gramStart"/>
            <w:r>
              <w:rPr>
                <w:b/>
              </w:rPr>
              <w:t>4</w:t>
            </w:r>
            <w:proofErr w:type="gramEnd"/>
            <w:r>
              <w:rPr>
                <w:b/>
                <w:spacing w:val="-2"/>
              </w:rPr>
              <w:t xml:space="preserve"> </w:t>
            </w:r>
            <w:r>
              <w:rPr>
                <w:b/>
              </w:rPr>
              <w:t>punti</w:t>
            </w:r>
          </w:p>
        </w:tc>
      </w:tr>
      <w:tr w:rsidR="009C5399" w14:paraId="0C863430" w14:textId="77777777" w:rsidTr="00821158">
        <w:trPr>
          <w:trHeight w:val="276"/>
        </w:trPr>
        <w:tc>
          <w:tcPr>
            <w:tcW w:w="4679" w:type="dxa"/>
          </w:tcPr>
          <w:p w14:paraId="14AC3751" w14:textId="77777777" w:rsidR="009C5399" w:rsidRDefault="009C5399" w:rsidP="00821158">
            <w:pPr>
              <w:pStyle w:val="TableParagraph"/>
              <w:spacing w:before="3" w:line="252" w:lineRule="exact"/>
              <w:ind w:left="114"/>
            </w:pPr>
            <w:r>
              <w:t>Titolo</w:t>
            </w:r>
            <w:r>
              <w:rPr>
                <w:spacing w:val="-4"/>
              </w:rPr>
              <w:t xml:space="preserve"> </w:t>
            </w:r>
            <w:r>
              <w:t>non</w:t>
            </w:r>
            <w:r>
              <w:rPr>
                <w:spacing w:val="-3"/>
              </w:rPr>
              <w:t xml:space="preserve"> </w:t>
            </w:r>
            <w:r>
              <w:t>ancora</w:t>
            </w:r>
            <w:r>
              <w:rPr>
                <w:spacing w:val="-3"/>
              </w:rPr>
              <w:t xml:space="preserve"> </w:t>
            </w:r>
            <w:r>
              <w:t>ottenuto</w:t>
            </w:r>
          </w:p>
        </w:tc>
        <w:tc>
          <w:tcPr>
            <w:tcW w:w="4672" w:type="dxa"/>
          </w:tcPr>
          <w:p w14:paraId="2DD2D6C6" w14:textId="77777777" w:rsidR="009C5399" w:rsidRDefault="009C5399" w:rsidP="00821158">
            <w:pPr>
              <w:pStyle w:val="TableParagraph"/>
              <w:spacing w:before="3" w:line="252" w:lineRule="exact"/>
              <w:ind w:left="114"/>
              <w:rPr>
                <w:b/>
              </w:rPr>
            </w:pPr>
            <w:proofErr w:type="gramStart"/>
            <w:r>
              <w:rPr>
                <w:b/>
              </w:rPr>
              <w:t>2</w:t>
            </w:r>
            <w:proofErr w:type="gramEnd"/>
            <w:r>
              <w:rPr>
                <w:b/>
                <w:spacing w:val="-2"/>
              </w:rPr>
              <w:t xml:space="preserve"> </w:t>
            </w:r>
            <w:r>
              <w:rPr>
                <w:b/>
              </w:rPr>
              <w:t>punti</w:t>
            </w:r>
          </w:p>
        </w:tc>
      </w:tr>
    </w:tbl>
    <w:p w14:paraId="138CC924" w14:textId="77777777" w:rsidR="009C5399" w:rsidRDefault="009C5399" w:rsidP="009C5399">
      <w:pPr>
        <w:pStyle w:val="Corpotesto"/>
        <w:spacing w:before="7"/>
        <w:rPr>
          <w:sz w:val="23"/>
        </w:rPr>
      </w:pPr>
    </w:p>
    <w:p w14:paraId="1B0D2A4B" w14:textId="77777777" w:rsidR="009C5399" w:rsidRDefault="009C5399" w:rsidP="009C5399">
      <w:pPr>
        <w:pStyle w:val="Corpotesto"/>
        <w:spacing w:line="247" w:lineRule="auto"/>
        <w:ind w:left="368" w:right="997" w:hanging="10"/>
        <w:jc w:val="both"/>
      </w:pPr>
      <w:r>
        <w:t>Esperienze aggiuntive a quelle valutate massimo 4 punti (sono valutati stage lavorativi, attività lavorative,</w:t>
      </w:r>
      <w:r>
        <w:rPr>
          <w:spacing w:val="-52"/>
        </w:rPr>
        <w:t xml:space="preserve"> </w:t>
      </w:r>
      <w:r>
        <w:t>apprendistati,</w:t>
      </w:r>
      <w:r>
        <w:rPr>
          <w:spacing w:val="-1"/>
        </w:rPr>
        <w:t xml:space="preserve"> </w:t>
      </w:r>
      <w:r>
        <w:t>tirocini, Erasmus,</w:t>
      </w:r>
      <w:r>
        <w:rPr>
          <w:spacing w:val="-2"/>
        </w:rPr>
        <w:t xml:space="preserve"> </w:t>
      </w:r>
      <w:r>
        <w:t>scambi</w:t>
      </w:r>
      <w:r>
        <w:rPr>
          <w:spacing w:val="1"/>
        </w:rPr>
        <w:t xml:space="preserve"> </w:t>
      </w:r>
      <w:r>
        <w:t>giovanili)</w:t>
      </w:r>
    </w:p>
    <w:p w14:paraId="631C4C45" w14:textId="77777777" w:rsidR="009C5399" w:rsidRDefault="009C5399" w:rsidP="009C5399">
      <w:pPr>
        <w:spacing w:line="247" w:lineRule="auto"/>
        <w:jc w:val="both"/>
        <w:sectPr w:rsidR="009C5399" w:rsidSect="009C5399">
          <w:pgSz w:w="11920" w:h="16850"/>
          <w:pgMar w:top="600" w:right="400" w:bottom="280" w:left="760" w:header="720" w:footer="720" w:gutter="0"/>
          <w:cols w:space="720"/>
        </w:sectPr>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9C5399" w14:paraId="2C7C965C" w14:textId="77777777" w:rsidTr="00821158">
        <w:trPr>
          <w:trHeight w:val="273"/>
        </w:trPr>
        <w:tc>
          <w:tcPr>
            <w:tcW w:w="4679" w:type="dxa"/>
          </w:tcPr>
          <w:p w14:paraId="4FA6E8C7" w14:textId="77777777" w:rsidR="009C5399" w:rsidRDefault="009C5399" w:rsidP="00821158">
            <w:pPr>
              <w:pStyle w:val="TableParagraph"/>
              <w:spacing w:line="248" w:lineRule="exact"/>
              <w:ind w:left="115"/>
            </w:pPr>
            <w:r>
              <w:lastRenderedPageBreak/>
              <w:t>Di durata</w:t>
            </w:r>
            <w:r>
              <w:rPr>
                <w:spacing w:val="-3"/>
              </w:rPr>
              <w:t xml:space="preserve"> </w:t>
            </w:r>
            <w:r>
              <w:t>superiore</w:t>
            </w:r>
            <w:r>
              <w:rPr>
                <w:spacing w:val="-3"/>
              </w:rPr>
              <w:t xml:space="preserve"> </w:t>
            </w:r>
            <w:r>
              <w:t>a</w:t>
            </w:r>
            <w:r>
              <w:rPr>
                <w:spacing w:val="-1"/>
              </w:rPr>
              <w:t xml:space="preserve"> </w:t>
            </w:r>
            <w:r>
              <w:t>12</w:t>
            </w:r>
            <w:r>
              <w:rPr>
                <w:spacing w:val="-3"/>
              </w:rPr>
              <w:t xml:space="preserve"> </w:t>
            </w:r>
            <w:r>
              <w:t>mesi</w:t>
            </w:r>
          </w:p>
        </w:tc>
        <w:tc>
          <w:tcPr>
            <w:tcW w:w="4672" w:type="dxa"/>
          </w:tcPr>
          <w:p w14:paraId="513D01D8" w14:textId="77777777" w:rsidR="009C5399" w:rsidRDefault="009C5399" w:rsidP="00821158">
            <w:pPr>
              <w:pStyle w:val="TableParagraph"/>
              <w:spacing w:line="248" w:lineRule="exact"/>
              <w:ind w:left="114"/>
              <w:rPr>
                <w:b/>
              </w:rPr>
            </w:pPr>
            <w:proofErr w:type="gramStart"/>
            <w:r>
              <w:rPr>
                <w:b/>
              </w:rPr>
              <w:t>4</w:t>
            </w:r>
            <w:proofErr w:type="gramEnd"/>
            <w:r>
              <w:rPr>
                <w:b/>
                <w:spacing w:val="-2"/>
              </w:rPr>
              <w:t xml:space="preserve"> </w:t>
            </w:r>
            <w:r>
              <w:rPr>
                <w:b/>
              </w:rPr>
              <w:t>punti</w:t>
            </w:r>
          </w:p>
        </w:tc>
      </w:tr>
      <w:tr w:rsidR="009C5399" w14:paraId="7B8B40FB" w14:textId="77777777" w:rsidTr="00821158">
        <w:trPr>
          <w:trHeight w:val="273"/>
        </w:trPr>
        <w:tc>
          <w:tcPr>
            <w:tcW w:w="4679" w:type="dxa"/>
          </w:tcPr>
          <w:p w14:paraId="42A10790" w14:textId="77777777" w:rsidR="009C5399" w:rsidRDefault="009C5399" w:rsidP="00821158">
            <w:pPr>
              <w:pStyle w:val="TableParagraph"/>
              <w:spacing w:line="248" w:lineRule="exact"/>
              <w:ind w:left="115"/>
            </w:pPr>
            <w:r>
              <w:t>Di</w:t>
            </w:r>
            <w:r>
              <w:rPr>
                <w:spacing w:val="-1"/>
              </w:rPr>
              <w:t xml:space="preserve"> </w:t>
            </w:r>
            <w:r>
              <w:t>durata</w:t>
            </w:r>
            <w:r>
              <w:rPr>
                <w:spacing w:val="-4"/>
              </w:rPr>
              <w:t xml:space="preserve"> </w:t>
            </w:r>
            <w:r>
              <w:t>inferiore</w:t>
            </w:r>
            <w:r>
              <w:rPr>
                <w:spacing w:val="-2"/>
              </w:rPr>
              <w:t xml:space="preserve"> </w:t>
            </w:r>
            <w:r>
              <w:t>a</w:t>
            </w:r>
            <w:r>
              <w:rPr>
                <w:spacing w:val="-2"/>
              </w:rPr>
              <w:t xml:space="preserve"> </w:t>
            </w:r>
            <w:r>
              <w:t>12</w:t>
            </w:r>
            <w:r>
              <w:rPr>
                <w:spacing w:val="-2"/>
              </w:rPr>
              <w:t xml:space="preserve"> </w:t>
            </w:r>
            <w:r>
              <w:t>mesi</w:t>
            </w:r>
          </w:p>
        </w:tc>
        <w:tc>
          <w:tcPr>
            <w:tcW w:w="4672" w:type="dxa"/>
          </w:tcPr>
          <w:p w14:paraId="36ABE55F" w14:textId="77777777" w:rsidR="009C5399" w:rsidRDefault="009C5399" w:rsidP="00821158">
            <w:pPr>
              <w:pStyle w:val="TableParagraph"/>
              <w:spacing w:line="248" w:lineRule="exact"/>
              <w:ind w:left="114"/>
              <w:rPr>
                <w:b/>
              </w:rPr>
            </w:pPr>
            <w:proofErr w:type="gramStart"/>
            <w:r>
              <w:rPr>
                <w:b/>
              </w:rPr>
              <w:t>2</w:t>
            </w:r>
            <w:proofErr w:type="gramEnd"/>
            <w:r>
              <w:rPr>
                <w:b/>
                <w:spacing w:val="-2"/>
              </w:rPr>
              <w:t xml:space="preserve"> </w:t>
            </w:r>
            <w:r>
              <w:rPr>
                <w:b/>
              </w:rPr>
              <w:t>punti</w:t>
            </w:r>
          </w:p>
        </w:tc>
      </w:tr>
    </w:tbl>
    <w:p w14:paraId="2848C45D" w14:textId="77777777" w:rsidR="009C5399" w:rsidRDefault="009C5399" w:rsidP="009C5399">
      <w:pPr>
        <w:pStyle w:val="Corpotesto"/>
        <w:spacing w:before="8"/>
        <w:rPr>
          <w:sz w:val="26"/>
        </w:rPr>
      </w:pPr>
    </w:p>
    <w:p w14:paraId="0AA1DBE9" w14:textId="77777777" w:rsidR="009C5399" w:rsidRDefault="009C5399" w:rsidP="009C5399">
      <w:pPr>
        <w:pStyle w:val="Corpotesto"/>
        <w:spacing w:before="92" w:line="247" w:lineRule="auto"/>
        <w:ind w:left="444" w:right="701" w:hanging="10"/>
      </w:pPr>
      <w:r>
        <w:t>Altre</w:t>
      </w:r>
      <w:r>
        <w:rPr>
          <w:spacing w:val="33"/>
        </w:rPr>
        <w:t xml:space="preserve"> </w:t>
      </w:r>
      <w:r>
        <w:t>conoscenze</w:t>
      </w:r>
      <w:r>
        <w:rPr>
          <w:spacing w:val="31"/>
        </w:rPr>
        <w:t xml:space="preserve"> </w:t>
      </w:r>
      <w:r>
        <w:t>massimo</w:t>
      </w:r>
      <w:r>
        <w:rPr>
          <w:spacing w:val="33"/>
        </w:rPr>
        <w:t xml:space="preserve"> </w:t>
      </w:r>
      <w:r>
        <w:t>4</w:t>
      </w:r>
      <w:r>
        <w:rPr>
          <w:spacing w:val="32"/>
        </w:rPr>
        <w:t xml:space="preserve"> </w:t>
      </w:r>
      <w:r>
        <w:t>punti</w:t>
      </w:r>
      <w:r>
        <w:rPr>
          <w:spacing w:val="33"/>
        </w:rPr>
        <w:t xml:space="preserve"> </w:t>
      </w:r>
      <w:r>
        <w:t>(conoscenze</w:t>
      </w:r>
      <w:r>
        <w:rPr>
          <w:spacing w:val="32"/>
        </w:rPr>
        <w:t xml:space="preserve"> </w:t>
      </w:r>
      <w:r>
        <w:t>informatiche,</w:t>
      </w:r>
      <w:r>
        <w:rPr>
          <w:spacing w:val="30"/>
        </w:rPr>
        <w:t xml:space="preserve"> </w:t>
      </w:r>
      <w:r>
        <w:t>conoscenza</w:t>
      </w:r>
      <w:r>
        <w:rPr>
          <w:spacing w:val="34"/>
        </w:rPr>
        <w:t xml:space="preserve"> </w:t>
      </w:r>
      <w:r>
        <w:t>di</w:t>
      </w:r>
      <w:r>
        <w:rPr>
          <w:spacing w:val="34"/>
        </w:rPr>
        <w:t xml:space="preserve"> </w:t>
      </w:r>
      <w:r>
        <w:t>lingua</w:t>
      </w:r>
      <w:r>
        <w:rPr>
          <w:spacing w:val="33"/>
        </w:rPr>
        <w:t xml:space="preserve"> </w:t>
      </w:r>
      <w:r>
        <w:t>straniera</w:t>
      </w:r>
      <w:r>
        <w:rPr>
          <w:spacing w:val="-52"/>
        </w:rPr>
        <w:t xml:space="preserve"> </w:t>
      </w:r>
      <w:r>
        <w:t>oppure</w:t>
      </w:r>
      <w:r>
        <w:rPr>
          <w:spacing w:val="-3"/>
        </w:rPr>
        <w:t xml:space="preserve"> </w:t>
      </w:r>
      <w:r>
        <w:t>della LIS o della</w:t>
      </w:r>
      <w:r>
        <w:rPr>
          <w:spacing w:val="-2"/>
        </w:rPr>
        <w:t xml:space="preserve"> </w:t>
      </w:r>
      <w:r>
        <w:t>scrittura e</w:t>
      </w:r>
      <w:r>
        <w:rPr>
          <w:spacing w:val="-2"/>
        </w:rPr>
        <w:t xml:space="preserve"> </w:t>
      </w:r>
      <w:r>
        <w:t>lettura</w:t>
      </w:r>
    </w:p>
    <w:p w14:paraId="7E7E2EFD" w14:textId="77777777" w:rsidR="009C5399" w:rsidRDefault="009C5399" w:rsidP="009C5399">
      <w:pPr>
        <w:pStyle w:val="Corpotesto"/>
        <w:spacing w:before="4" w:line="247" w:lineRule="auto"/>
        <w:ind w:left="444" w:right="701" w:hanging="10"/>
      </w:pPr>
      <w:r>
        <w:t>Braille,</w:t>
      </w:r>
      <w:r>
        <w:rPr>
          <w:spacing w:val="1"/>
        </w:rPr>
        <w:t xml:space="preserve"> </w:t>
      </w:r>
      <w:r>
        <w:t>conoscenze</w:t>
      </w:r>
      <w:r>
        <w:rPr>
          <w:spacing w:val="1"/>
        </w:rPr>
        <w:t xml:space="preserve"> </w:t>
      </w:r>
      <w:r>
        <w:t>informatiche</w:t>
      </w:r>
      <w:r>
        <w:rPr>
          <w:spacing w:val="1"/>
        </w:rPr>
        <w:t xml:space="preserve"> </w:t>
      </w:r>
      <w:r>
        <w:t>specialistiche</w:t>
      </w:r>
      <w:r>
        <w:rPr>
          <w:spacing w:val="1"/>
        </w:rPr>
        <w:t xml:space="preserve"> </w:t>
      </w:r>
      <w:r>
        <w:t>come</w:t>
      </w:r>
      <w:r>
        <w:rPr>
          <w:spacing w:val="1"/>
        </w:rPr>
        <w:t xml:space="preserve"> </w:t>
      </w:r>
      <w:proofErr w:type="spellStart"/>
      <w:r>
        <w:t>Cad</w:t>
      </w:r>
      <w:proofErr w:type="spellEnd"/>
      <w:r>
        <w:t>/</w:t>
      </w:r>
      <w:proofErr w:type="spellStart"/>
      <w:r>
        <w:t>Cam</w:t>
      </w:r>
      <w:proofErr w:type="spellEnd"/>
      <w:r>
        <w:t>,</w:t>
      </w:r>
      <w:r>
        <w:rPr>
          <w:spacing w:val="1"/>
        </w:rPr>
        <w:t xml:space="preserve"> </w:t>
      </w:r>
      <w:r>
        <w:t>programmazione,</w:t>
      </w:r>
      <w:r>
        <w:rPr>
          <w:spacing w:val="1"/>
        </w:rPr>
        <w:t xml:space="preserve"> </w:t>
      </w:r>
      <w:r>
        <w:t>gestione</w:t>
      </w:r>
      <w:r>
        <w:rPr>
          <w:spacing w:val="1"/>
        </w:rPr>
        <w:t xml:space="preserve"> </w:t>
      </w:r>
      <w:r>
        <w:t>di</w:t>
      </w:r>
      <w:r>
        <w:rPr>
          <w:spacing w:val="1"/>
        </w:rPr>
        <w:t xml:space="preserve"> </w:t>
      </w:r>
      <w:r>
        <w:t>reti,</w:t>
      </w:r>
      <w:r>
        <w:rPr>
          <w:spacing w:val="-52"/>
        </w:rPr>
        <w:t xml:space="preserve"> </w:t>
      </w:r>
      <w:r>
        <w:t>specializzazioni universitarie,</w:t>
      </w:r>
      <w:r>
        <w:rPr>
          <w:spacing w:val="-2"/>
        </w:rPr>
        <w:t xml:space="preserve"> </w:t>
      </w:r>
      <w:r>
        <w:t>master,</w:t>
      </w:r>
      <w:r>
        <w:rPr>
          <w:spacing w:val="-4"/>
        </w:rPr>
        <w:t xml:space="preserve"> </w:t>
      </w:r>
      <w:r>
        <w:t>musica,</w:t>
      </w:r>
      <w:r>
        <w:rPr>
          <w:spacing w:val="-2"/>
        </w:rPr>
        <w:t xml:space="preserve"> </w:t>
      </w:r>
      <w:r>
        <w:t>teatro</w:t>
      </w:r>
      <w:r>
        <w:rPr>
          <w:spacing w:val="-4"/>
        </w:rPr>
        <w:t xml:space="preserve"> </w:t>
      </w:r>
      <w:r>
        <w:t>pittura…)</w:t>
      </w:r>
    </w:p>
    <w:p w14:paraId="49DDACB3" w14:textId="77777777" w:rsidR="009C5399" w:rsidRDefault="009C5399" w:rsidP="009C5399">
      <w:pPr>
        <w:pStyle w:val="Corpotesto"/>
        <w:spacing w:before="1"/>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3"/>
        <w:gridCol w:w="4666"/>
      </w:tblGrid>
      <w:tr w:rsidR="009C5399" w14:paraId="58DA101F" w14:textId="77777777" w:rsidTr="00821158">
        <w:trPr>
          <w:trHeight w:val="273"/>
        </w:trPr>
        <w:tc>
          <w:tcPr>
            <w:tcW w:w="4683" w:type="dxa"/>
          </w:tcPr>
          <w:p w14:paraId="5837348E" w14:textId="77777777" w:rsidR="009C5399" w:rsidRDefault="009C5399" w:rsidP="00821158">
            <w:pPr>
              <w:pStyle w:val="TableParagraph"/>
              <w:spacing w:before="1" w:line="252" w:lineRule="exact"/>
              <w:ind w:left="115"/>
            </w:pPr>
            <w:r>
              <w:t>Attestati</w:t>
            </w:r>
            <w:r>
              <w:rPr>
                <w:spacing w:val="-6"/>
              </w:rPr>
              <w:t xml:space="preserve"> </w:t>
            </w:r>
            <w:r>
              <w:t>o</w:t>
            </w:r>
            <w:r>
              <w:rPr>
                <w:spacing w:val="-3"/>
              </w:rPr>
              <w:t xml:space="preserve"> </w:t>
            </w:r>
            <w:r>
              <w:t>autocertificati</w:t>
            </w:r>
          </w:p>
        </w:tc>
        <w:tc>
          <w:tcPr>
            <w:tcW w:w="4666" w:type="dxa"/>
          </w:tcPr>
          <w:p w14:paraId="58E80A25" w14:textId="77777777" w:rsidR="009C5399" w:rsidRDefault="009C5399" w:rsidP="00821158">
            <w:pPr>
              <w:pStyle w:val="TableParagraph"/>
              <w:spacing w:before="1" w:line="252" w:lineRule="exact"/>
              <w:ind w:left="115"/>
              <w:rPr>
                <w:b/>
              </w:rPr>
            </w:pPr>
            <w:r>
              <w:rPr>
                <w:b/>
              </w:rPr>
              <w:t>1</w:t>
            </w:r>
            <w:r>
              <w:rPr>
                <w:b/>
                <w:spacing w:val="-2"/>
              </w:rPr>
              <w:t xml:space="preserve"> </w:t>
            </w:r>
            <w:r>
              <w:rPr>
                <w:b/>
              </w:rPr>
              <w:t>punto</w:t>
            </w:r>
          </w:p>
        </w:tc>
      </w:tr>
    </w:tbl>
    <w:p w14:paraId="40A95791" w14:textId="77777777" w:rsidR="009C5399" w:rsidRDefault="009C5399" w:rsidP="009C5399">
      <w:pPr>
        <w:pStyle w:val="Corpotesto"/>
        <w:spacing w:before="10"/>
        <w:rPr>
          <w:sz w:val="23"/>
        </w:rPr>
      </w:pPr>
    </w:p>
    <w:p w14:paraId="3B913B81" w14:textId="77777777" w:rsidR="009C5399" w:rsidRDefault="009C5399" w:rsidP="009C5399">
      <w:pPr>
        <w:pStyle w:val="Corpotesto"/>
        <w:ind w:left="434"/>
      </w:pPr>
      <w:r>
        <w:rPr>
          <w:spacing w:val="-1"/>
        </w:rPr>
        <w:t>Valutazione</w:t>
      </w:r>
      <w:r>
        <w:rPr>
          <w:spacing w:val="-11"/>
        </w:rPr>
        <w:t xml:space="preserve"> </w:t>
      </w:r>
      <w:r>
        <w:t>del</w:t>
      </w:r>
      <w:r>
        <w:rPr>
          <w:spacing w:val="-10"/>
        </w:rPr>
        <w:t xml:space="preserve"> </w:t>
      </w:r>
      <w:r>
        <w:t>colloquio:</w:t>
      </w:r>
    </w:p>
    <w:p w14:paraId="4DA497EF" w14:textId="77777777" w:rsidR="009C5399" w:rsidRDefault="009C5399" w:rsidP="009C5399">
      <w:pPr>
        <w:pStyle w:val="Corpotesto"/>
        <w:spacing w:before="7"/>
      </w:pPr>
    </w:p>
    <w:tbl>
      <w:tblPr>
        <w:tblStyle w:val="TableNormal"/>
        <w:tblW w:w="0" w:type="auto"/>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1"/>
        <w:gridCol w:w="4789"/>
      </w:tblGrid>
      <w:tr w:rsidR="009C5399" w14:paraId="314BB33D" w14:textId="77777777" w:rsidTr="00821158">
        <w:trPr>
          <w:trHeight w:val="551"/>
        </w:trPr>
        <w:tc>
          <w:tcPr>
            <w:tcW w:w="4791" w:type="dxa"/>
            <w:shd w:val="clear" w:color="auto" w:fill="92D050"/>
          </w:tcPr>
          <w:p w14:paraId="3E657E05" w14:textId="77777777" w:rsidR="009C5399" w:rsidRDefault="009C5399" w:rsidP="00821158">
            <w:pPr>
              <w:pStyle w:val="TableParagraph"/>
              <w:spacing w:before="5"/>
              <w:ind w:left="115"/>
              <w:rPr>
                <w:b/>
              </w:rPr>
            </w:pPr>
            <w:r>
              <w:rPr>
                <w:b/>
              </w:rPr>
              <w:t>ARGOMENTI</w:t>
            </w:r>
            <w:r>
              <w:rPr>
                <w:b/>
                <w:spacing w:val="-2"/>
              </w:rPr>
              <w:t xml:space="preserve"> </w:t>
            </w:r>
            <w:r>
              <w:rPr>
                <w:b/>
              </w:rPr>
              <w:t>DEL</w:t>
            </w:r>
          </w:p>
          <w:p w14:paraId="56A0699F" w14:textId="77777777" w:rsidR="009C5399" w:rsidRDefault="009C5399" w:rsidP="00821158">
            <w:pPr>
              <w:pStyle w:val="TableParagraph"/>
              <w:spacing w:before="21" w:line="252" w:lineRule="exact"/>
              <w:ind w:left="115"/>
              <w:rPr>
                <w:b/>
              </w:rPr>
            </w:pPr>
            <w:r>
              <w:rPr>
                <w:b/>
              </w:rPr>
              <w:t>COLLOQUIO</w:t>
            </w:r>
          </w:p>
        </w:tc>
        <w:tc>
          <w:tcPr>
            <w:tcW w:w="4789" w:type="dxa"/>
            <w:shd w:val="clear" w:color="auto" w:fill="92D050"/>
          </w:tcPr>
          <w:p w14:paraId="6300D080" w14:textId="77777777" w:rsidR="009C5399" w:rsidRDefault="009C5399" w:rsidP="00821158">
            <w:pPr>
              <w:pStyle w:val="TableParagraph"/>
              <w:spacing w:before="5"/>
              <w:ind w:left="115"/>
              <w:rPr>
                <w:b/>
              </w:rPr>
            </w:pPr>
            <w:r>
              <w:rPr>
                <w:b/>
              </w:rPr>
              <w:t>PUNTEGGIO</w:t>
            </w:r>
            <w:r>
              <w:rPr>
                <w:b/>
                <w:spacing w:val="-4"/>
              </w:rPr>
              <w:t xml:space="preserve"> </w:t>
            </w:r>
            <w:r>
              <w:rPr>
                <w:b/>
              </w:rPr>
              <w:t>(MAX</w:t>
            </w:r>
            <w:r>
              <w:rPr>
                <w:b/>
                <w:spacing w:val="-6"/>
              </w:rPr>
              <w:t xml:space="preserve"> </w:t>
            </w:r>
            <w:r>
              <w:rPr>
                <w:b/>
              </w:rPr>
              <w:t>60</w:t>
            </w:r>
            <w:r>
              <w:rPr>
                <w:b/>
                <w:spacing w:val="-7"/>
              </w:rPr>
              <w:t xml:space="preserve"> </w:t>
            </w:r>
            <w:r>
              <w:rPr>
                <w:b/>
              </w:rPr>
              <w:t>PT.)</w:t>
            </w:r>
          </w:p>
        </w:tc>
      </w:tr>
      <w:tr w:rsidR="009C5399" w14:paraId="2DC1B4F6" w14:textId="77777777" w:rsidTr="00821158">
        <w:trPr>
          <w:trHeight w:val="1900"/>
        </w:trPr>
        <w:tc>
          <w:tcPr>
            <w:tcW w:w="4791" w:type="dxa"/>
          </w:tcPr>
          <w:p w14:paraId="402804DA" w14:textId="77777777" w:rsidR="009C5399" w:rsidRDefault="009C5399" w:rsidP="009C5399">
            <w:pPr>
              <w:pStyle w:val="TableParagraph"/>
              <w:numPr>
                <w:ilvl w:val="0"/>
                <w:numId w:val="32"/>
              </w:numPr>
              <w:tabs>
                <w:tab w:val="left" w:pos="243"/>
              </w:tabs>
              <w:spacing w:before="8"/>
              <w:ind w:hanging="131"/>
              <w:jc w:val="both"/>
            </w:pPr>
            <w:r>
              <w:t>Conoscenza</w:t>
            </w:r>
            <w:r>
              <w:rPr>
                <w:spacing w:val="-2"/>
              </w:rPr>
              <w:t xml:space="preserve"> </w:t>
            </w:r>
            <w:r>
              <w:t>del</w:t>
            </w:r>
            <w:r>
              <w:rPr>
                <w:spacing w:val="-1"/>
              </w:rPr>
              <w:t xml:space="preserve"> </w:t>
            </w:r>
            <w:r>
              <w:t>Servizio</w:t>
            </w:r>
          </w:p>
          <w:p w14:paraId="5A4EE2EE" w14:textId="77777777" w:rsidR="009C5399" w:rsidRDefault="009C5399" w:rsidP="00821158">
            <w:pPr>
              <w:pStyle w:val="TableParagraph"/>
              <w:spacing w:before="19" w:line="242" w:lineRule="auto"/>
              <w:ind w:left="115" w:right="299" w:firstLine="165"/>
              <w:jc w:val="both"/>
            </w:pPr>
            <w:r>
              <w:t>Civile Universale (storia, scopi, legislazione); -</w:t>
            </w:r>
            <w:r>
              <w:rPr>
                <w:spacing w:val="-52"/>
              </w:rPr>
              <w:t xml:space="preserve"> </w:t>
            </w:r>
            <w:r>
              <w:t>Conoscenza</w:t>
            </w:r>
            <w:r>
              <w:rPr>
                <w:spacing w:val="1"/>
              </w:rPr>
              <w:t xml:space="preserve"> </w:t>
            </w:r>
            <w:r>
              <w:t>del</w:t>
            </w:r>
            <w:r>
              <w:rPr>
                <w:spacing w:val="1"/>
              </w:rPr>
              <w:t xml:space="preserve"> </w:t>
            </w:r>
            <w:r>
              <w:t>settore/area</w:t>
            </w:r>
            <w:r>
              <w:rPr>
                <w:spacing w:val="1"/>
              </w:rPr>
              <w:t xml:space="preserve"> </w:t>
            </w:r>
            <w:r>
              <w:t>di</w:t>
            </w:r>
            <w:r>
              <w:rPr>
                <w:spacing w:val="1"/>
              </w:rPr>
              <w:t xml:space="preserve"> </w:t>
            </w:r>
            <w:r>
              <w:t>intervento</w:t>
            </w:r>
            <w:r>
              <w:rPr>
                <w:spacing w:val="1"/>
              </w:rPr>
              <w:t xml:space="preserve"> </w:t>
            </w:r>
            <w:r>
              <w:t>del</w:t>
            </w:r>
            <w:r>
              <w:rPr>
                <w:spacing w:val="1"/>
              </w:rPr>
              <w:t xml:space="preserve"> </w:t>
            </w:r>
            <w:r>
              <w:t>progetto;</w:t>
            </w:r>
          </w:p>
          <w:p w14:paraId="1F64A618" w14:textId="77777777" w:rsidR="009C5399" w:rsidRDefault="009C5399" w:rsidP="009C5399">
            <w:pPr>
              <w:pStyle w:val="TableParagraph"/>
              <w:numPr>
                <w:ilvl w:val="0"/>
                <w:numId w:val="32"/>
              </w:numPr>
              <w:tabs>
                <w:tab w:val="left" w:pos="243"/>
              </w:tabs>
              <w:spacing w:line="252" w:lineRule="exact"/>
              <w:ind w:hanging="131"/>
              <w:jc w:val="both"/>
            </w:pPr>
            <w:r>
              <w:t>Conoscenza</w:t>
            </w:r>
            <w:r>
              <w:rPr>
                <w:spacing w:val="-2"/>
              </w:rPr>
              <w:t xml:space="preserve"> </w:t>
            </w:r>
            <w:r>
              <w:t>del</w:t>
            </w:r>
            <w:r>
              <w:rPr>
                <w:spacing w:val="-1"/>
              </w:rPr>
              <w:t xml:space="preserve"> </w:t>
            </w:r>
            <w:r>
              <w:t>progetto.</w:t>
            </w:r>
          </w:p>
        </w:tc>
        <w:tc>
          <w:tcPr>
            <w:tcW w:w="4789" w:type="dxa"/>
          </w:tcPr>
          <w:p w14:paraId="7344B431" w14:textId="77777777" w:rsidR="009C5399" w:rsidRDefault="009C5399" w:rsidP="00821158">
            <w:pPr>
              <w:pStyle w:val="TableParagraph"/>
              <w:spacing w:before="8" w:line="256" w:lineRule="auto"/>
              <w:ind w:left="115"/>
            </w:pPr>
            <w:r>
              <w:t>Max</w:t>
            </w:r>
            <w:r>
              <w:rPr>
                <w:spacing w:val="32"/>
              </w:rPr>
              <w:t xml:space="preserve"> </w:t>
            </w:r>
            <w:r>
              <w:t>60</w:t>
            </w:r>
            <w:r>
              <w:rPr>
                <w:spacing w:val="32"/>
              </w:rPr>
              <w:t xml:space="preserve"> </w:t>
            </w:r>
            <w:r>
              <w:t>punti,</w:t>
            </w:r>
            <w:r>
              <w:rPr>
                <w:spacing w:val="30"/>
              </w:rPr>
              <w:t xml:space="preserve"> </w:t>
            </w:r>
            <w:r>
              <w:t>l’idoneità</w:t>
            </w:r>
            <w:r>
              <w:rPr>
                <w:spacing w:val="30"/>
              </w:rPr>
              <w:t xml:space="preserve"> </w:t>
            </w:r>
            <w:r>
              <w:t>è</w:t>
            </w:r>
            <w:r>
              <w:rPr>
                <w:spacing w:val="33"/>
              </w:rPr>
              <w:t xml:space="preserve"> </w:t>
            </w:r>
            <w:r>
              <w:t>raggiunta</w:t>
            </w:r>
            <w:r>
              <w:rPr>
                <w:spacing w:val="33"/>
              </w:rPr>
              <w:t xml:space="preserve"> </w:t>
            </w:r>
            <w:r>
              <w:t>con</w:t>
            </w:r>
            <w:r>
              <w:rPr>
                <w:spacing w:val="32"/>
              </w:rPr>
              <w:t xml:space="preserve"> </w:t>
            </w:r>
            <w:r>
              <w:t>un</w:t>
            </w:r>
            <w:r>
              <w:rPr>
                <w:spacing w:val="-52"/>
              </w:rPr>
              <w:t xml:space="preserve"> </w:t>
            </w:r>
            <w:r>
              <w:t>punteggio</w:t>
            </w:r>
            <w:r>
              <w:rPr>
                <w:spacing w:val="-4"/>
              </w:rPr>
              <w:t xml:space="preserve"> </w:t>
            </w:r>
            <w:r>
              <w:t>minimo 36/60.</w:t>
            </w:r>
          </w:p>
        </w:tc>
      </w:tr>
    </w:tbl>
    <w:p w14:paraId="7B481043" w14:textId="77777777" w:rsidR="009C5399" w:rsidRDefault="009C5399" w:rsidP="009C5399">
      <w:pPr>
        <w:pStyle w:val="Corpotesto"/>
        <w:spacing w:before="10"/>
        <w:rPr>
          <w:sz w:val="23"/>
        </w:rPr>
      </w:pPr>
    </w:p>
    <w:p w14:paraId="16A4E4CF" w14:textId="77777777" w:rsidR="009C5399" w:rsidRDefault="009C5399" w:rsidP="009C5399">
      <w:pPr>
        <w:pStyle w:val="Corpotesto"/>
        <w:spacing w:line="247" w:lineRule="auto"/>
        <w:ind w:left="444" w:right="701" w:hanging="10"/>
      </w:pPr>
      <w:r>
        <w:t>Il</w:t>
      </w:r>
      <w:r>
        <w:rPr>
          <w:spacing w:val="20"/>
        </w:rPr>
        <w:t xml:space="preserve"> </w:t>
      </w:r>
      <w:r>
        <w:t>colloquio</w:t>
      </w:r>
      <w:r>
        <w:rPr>
          <w:spacing w:val="19"/>
        </w:rPr>
        <w:t xml:space="preserve"> </w:t>
      </w:r>
      <w:r>
        <w:t>consiste</w:t>
      </w:r>
      <w:r>
        <w:rPr>
          <w:spacing w:val="20"/>
        </w:rPr>
        <w:t xml:space="preserve"> </w:t>
      </w:r>
      <w:r>
        <w:t>in</w:t>
      </w:r>
      <w:r>
        <w:rPr>
          <w:spacing w:val="17"/>
        </w:rPr>
        <w:t xml:space="preserve"> </w:t>
      </w:r>
      <w:r>
        <w:t>una</w:t>
      </w:r>
      <w:r>
        <w:rPr>
          <w:spacing w:val="19"/>
        </w:rPr>
        <w:t xml:space="preserve"> </w:t>
      </w:r>
      <w:r>
        <w:t>serie</w:t>
      </w:r>
      <w:r>
        <w:rPr>
          <w:spacing w:val="18"/>
        </w:rPr>
        <w:t xml:space="preserve"> </w:t>
      </w:r>
      <w:r>
        <w:t>di</w:t>
      </w:r>
      <w:r>
        <w:rPr>
          <w:spacing w:val="20"/>
        </w:rPr>
        <w:t xml:space="preserve"> </w:t>
      </w:r>
      <w:r>
        <w:t>10</w:t>
      </w:r>
      <w:r>
        <w:rPr>
          <w:spacing w:val="19"/>
        </w:rPr>
        <w:t xml:space="preserve"> </w:t>
      </w:r>
      <w:r>
        <w:t>argomenti</w:t>
      </w:r>
      <w:r>
        <w:rPr>
          <w:spacing w:val="21"/>
        </w:rPr>
        <w:t xml:space="preserve"> </w:t>
      </w:r>
      <w:r>
        <w:t>oggetto</w:t>
      </w:r>
      <w:r>
        <w:rPr>
          <w:spacing w:val="19"/>
        </w:rPr>
        <w:t xml:space="preserve"> </w:t>
      </w:r>
      <w:r>
        <w:t>di</w:t>
      </w:r>
      <w:r>
        <w:rPr>
          <w:spacing w:val="18"/>
        </w:rPr>
        <w:t xml:space="preserve"> </w:t>
      </w:r>
      <w:r>
        <w:t>approfondimento,</w:t>
      </w:r>
      <w:r>
        <w:rPr>
          <w:spacing w:val="18"/>
        </w:rPr>
        <w:t xml:space="preserve"> </w:t>
      </w:r>
      <w:r>
        <w:t>ognuno</w:t>
      </w:r>
      <w:r>
        <w:rPr>
          <w:spacing w:val="19"/>
        </w:rPr>
        <w:t xml:space="preserve"> </w:t>
      </w:r>
      <w:r>
        <w:t>con</w:t>
      </w:r>
      <w:r>
        <w:rPr>
          <w:spacing w:val="19"/>
        </w:rPr>
        <w:t xml:space="preserve"> </w:t>
      </w:r>
      <w:r>
        <w:t>un</w:t>
      </w:r>
      <w:r>
        <w:rPr>
          <w:spacing w:val="-52"/>
        </w:rPr>
        <w:t xml:space="preserve"> </w:t>
      </w:r>
      <w:r>
        <w:t>punteggio</w:t>
      </w:r>
      <w:r>
        <w:rPr>
          <w:spacing w:val="-3"/>
        </w:rPr>
        <w:t xml:space="preserve"> </w:t>
      </w:r>
      <w:r>
        <w:t>da 0</w:t>
      </w:r>
      <w:r>
        <w:rPr>
          <w:spacing w:val="-2"/>
        </w:rPr>
        <w:t xml:space="preserve"> </w:t>
      </w:r>
      <w:r>
        <w:t>a 60 punti:</w:t>
      </w:r>
    </w:p>
    <w:p w14:paraId="4EEAA673" w14:textId="77777777" w:rsidR="009C5399" w:rsidRDefault="009C5399" w:rsidP="009C5399">
      <w:pPr>
        <w:pStyle w:val="Corpotesto"/>
        <w:spacing w:before="2"/>
      </w:pPr>
    </w:p>
    <w:p w14:paraId="1B006E09" w14:textId="77777777" w:rsidR="009C5399" w:rsidRDefault="009C5399" w:rsidP="009C5399">
      <w:pPr>
        <w:pStyle w:val="Paragrafoelenco"/>
        <w:widowControl w:val="0"/>
        <w:numPr>
          <w:ilvl w:val="0"/>
          <w:numId w:val="31"/>
        </w:numPr>
        <w:tabs>
          <w:tab w:val="left" w:pos="791"/>
        </w:tabs>
        <w:autoSpaceDE w:val="0"/>
        <w:autoSpaceDN w:val="0"/>
        <w:spacing w:line="247" w:lineRule="auto"/>
        <w:ind w:right="4354"/>
        <w:contextualSpacing w:val="0"/>
      </w:pPr>
      <w:r>
        <w:t>Esperienze</w:t>
      </w:r>
      <w:r>
        <w:rPr>
          <w:spacing w:val="33"/>
        </w:rPr>
        <w:t xml:space="preserve"> </w:t>
      </w:r>
      <w:r>
        <w:t>pregresse</w:t>
      </w:r>
      <w:r>
        <w:rPr>
          <w:spacing w:val="34"/>
        </w:rPr>
        <w:t xml:space="preserve"> </w:t>
      </w:r>
      <w:r>
        <w:t>di</w:t>
      </w:r>
      <w:r>
        <w:rPr>
          <w:spacing w:val="33"/>
        </w:rPr>
        <w:t xml:space="preserve"> </w:t>
      </w:r>
      <w:r>
        <w:t>volontariato</w:t>
      </w:r>
      <w:r>
        <w:rPr>
          <w:spacing w:val="33"/>
        </w:rPr>
        <w:t xml:space="preserve"> </w:t>
      </w:r>
      <w:r>
        <w:t>Giudizio</w:t>
      </w:r>
      <w:r>
        <w:rPr>
          <w:spacing w:val="33"/>
        </w:rPr>
        <w:t xml:space="preserve"> </w:t>
      </w:r>
      <w:r>
        <w:t>(max</w:t>
      </w:r>
      <w:r>
        <w:rPr>
          <w:spacing w:val="31"/>
        </w:rPr>
        <w:t xml:space="preserve"> </w:t>
      </w:r>
      <w:r>
        <w:t>60</w:t>
      </w:r>
      <w:r>
        <w:rPr>
          <w:spacing w:val="-52"/>
        </w:rPr>
        <w:t xml:space="preserve"> </w:t>
      </w:r>
      <w:r>
        <w:t>punti</w:t>
      </w:r>
      <w:proofErr w:type="gramStart"/>
      <w:r>
        <w:t>)....</w:t>
      </w:r>
      <w:proofErr w:type="gramEnd"/>
      <w:r>
        <w:t>.</w:t>
      </w:r>
    </w:p>
    <w:p w14:paraId="7A8A0417" w14:textId="77777777" w:rsidR="009C5399" w:rsidRDefault="009C5399" w:rsidP="009C5399">
      <w:pPr>
        <w:pStyle w:val="Paragrafoelenco"/>
        <w:widowControl w:val="0"/>
        <w:numPr>
          <w:ilvl w:val="0"/>
          <w:numId w:val="31"/>
        </w:numPr>
        <w:tabs>
          <w:tab w:val="left" w:pos="791"/>
        </w:tabs>
        <w:autoSpaceDE w:val="0"/>
        <w:autoSpaceDN w:val="0"/>
        <w:spacing w:before="4"/>
        <w:ind w:hanging="357"/>
        <w:contextualSpacing w:val="0"/>
      </w:pPr>
      <w:r>
        <w:t>Conoscenza</w:t>
      </w:r>
      <w:r>
        <w:rPr>
          <w:spacing w:val="-1"/>
        </w:rPr>
        <w:t xml:space="preserve"> </w:t>
      </w:r>
      <w:r>
        <w:t>del</w:t>
      </w:r>
    </w:p>
    <w:p w14:paraId="1BCBE8BC" w14:textId="77777777" w:rsidR="009C5399" w:rsidRDefault="009C5399" w:rsidP="009C5399">
      <w:pPr>
        <w:pStyle w:val="Corpotesto"/>
        <w:spacing w:before="12" w:line="247" w:lineRule="auto"/>
        <w:ind w:left="444" w:right="7058" w:hanging="10"/>
      </w:pPr>
      <w:r>
        <w:t>Servizio Civile Giudizio (max</w:t>
      </w:r>
      <w:r>
        <w:rPr>
          <w:spacing w:val="-52"/>
        </w:rPr>
        <w:t xml:space="preserve"> </w:t>
      </w:r>
      <w:r>
        <w:t>60 punti).....</w:t>
      </w:r>
    </w:p>
    <w:p w14:paraId="78AC29DE" w14:textId="77777777" w:rsidR="009C5399" w:rsidRDefault="009C5399" w:rsidP="009C5399">
      <w:pPr>
        <w:pStyle w:val="Paragrafoelenco"/>
        <w:widowControl w:val="0"/>
        <w:numPr>
          <w:ilvl w:val="0"/>
          <w:numId w:val="31"/>
        </w:numPr>
        <w:tabs>
          <w:tab w:val="left" w:pos="791"/>
        </w:tabs>
        <w:autoSpaceDE w:val="0"/>
        <w:autoSpaceDN w:val="0"/>
        <w:spacing w:before="4" w:line="247" w:lineRule="auto"/>
        <w:ind w:right="4352"/>
        <w:contextualSpacing w:val="0"/>
        <w:jc w:val="both"/>
      </w:pPr>
      <w:r>
        <w:t>Interesse del candidato per lo svolgimento del servizio</w:t>
      </w:r>
      <w:r>
        <w:rPr>
          <w:spacing w:val="1"/>
        </w:rPr>
        <w:t xml:space="preserve"> </w:t>
      </w:r>
      <w:r>
        <w:t>civile</w:t>
      </w:r>
      <w:r>
        <w:rPr>
          <w:spacing w:val="-3"/>
        </w:rPr>
        <w:t xml:space="preserve"> </w:t>
      </w:r>
      <w:r>
        <w:t>volontario Giudizio</w:t>
      </w:r>
      <w:r>
        <w:rPr>
          <w:spacing w:val="-1"/>
        </w:rPr>
        <w:t xml:space="preserve"> </w:t>
      </w:r>
      <w:r>
        <w:t>(max 60</w:t>
      </w:r>
      <w:r>
        <w:rPr>
          <w:spacing w:val="-1"/>
        </w:rPr>
        <w:t xml:space="preserve"> </w:t>
      </w:r>
      <w:r>
        <w:t>punti</w:t>
      </w:r>
      <w:proofErr w:type="gramStart"/>
      <w:r>
        <w:t>)....</w:t>
      </w:r>
      <w:proofErr w:type="gramEnd"/>
      <w:r>
        <w:t>.</w:t>
      </w:r>
    </w:p>
    <w:p w14:paraId="7FCF24FA" w14:textId="77777777" w:rsidR="009C5399" w:rsidRDefault="009C5399" w:rsidP="009C5399">
      <w:pPr>
        <w:pStyle w:val="Paragrafoelenco"/>
        <w:widowControl w:val="0"/>
        <w:numPr>
          <w:ilvl w:val="0"/>
          <w:numId w:val="31"/>
        </w:numPr>
        <w:tabs>
          <w:tab w:val="left" w:pos="791"/>
        </w:tabs>
        <w:autoSpaceDE w:val="0"/>
        <w:autoSpaceDN w:val="0"/>
        <w:spacing w:before="5" w:line="247" w:lineRule="auto"/>
        <w:ind w:right="4351"/>
        <w:contextualSpacing w:val="0"/>
        <w:jc w:val="both"/>
      </w:pPr>
      <w:r>
        <w:t>Conoscenza</w:t>
      </w:r>
      <w:r>
        <w:rPr>
          <w:spacing w:val="1"/>
        </w:rPr>
        <w:t xml:space="preserve"> </w:t>
      </w:r>
      <w:r>
        <w:t>del</w:t>
      </w:r>
      <w:r>
        <w:rPr>
          <w:spacing w:val="1"/>
        </w:rPr>
        <w:t xml:space="preserve"> </w:t>
      </w:r>
      <w:r>
        <w:t>settore</w:t>
      </w:r>
      <w:r>
        <w:rPr>
          <w:spacing w:val="1"/>
        </w:rPr>
        <w:t xml:space="preserve"> </w:t>
      </w:r>
      <w:r>
        <w:t>di</w:t>
      </w:r>
      <w:r>
        <w:rPr>
          <w:spacing w:val="1"/>
        </w:rPr>
        <w:t xml:space="preserve"> </w:t>
      </w:r>
      <w:r>
        <w:t>intervento</w:t>
      </w:r>
      <w:r>
        <w:rPr>
          <w:spacing w:val="1"/>
        </w:rPr>
        <w:t xml:space="preserve"> </w:t>
      </w:r>
      <w:r>
        <w:t>del</w:t>
      </w:r>
      <w:r>
        <w:rPr>
          <w:spacing w:val="1"/>
        </w:rPr>
        <w:t xml:space="preserve"> </w:t>
      </w:r>
      <w:r>
        <w:t>progetto</w:t>
      </w:r>
      <w:r>
        <w:rPr>
          <w:spacing w:val="1"/>
        </w:rPr>
        <w:t xml:space="preserve"> </w:t>
      </w:r>
      <w:r>
        <w:t>Giudizio</w:t>
      </w:r>
      <w:r>
        <w:rPr>
          <w:spacing w:val="-4"/>
        </w:rPr>
        <w:t xml:space="preserve"> </w:t>
      </w:r>
      <w:r>
        <w:t>(max 60</w:t>
      </w:r>
      <w:r>
        <w:rPr>
          <w:spacing w:val="-2"/>
        </w:rPr>
        <w:t xml:space="preserve"> </w:t>
      </w:r>
      <w:r>
        <w:t>punti</w:t>
      </w:r>
      <w:proofErr w:type="gramStart"/>
      <w:r>
        <w:t>)....</w:t>
      </w:r>
      <w:proofErr w:type="gramEnd"/>
      <w:r>
        <w:t>.</w:t>
      </w:r>
    </w:p>
    <w:p w14:paraId="48CA8A6C" w14:textId="77777777" w:rsidR="009C5399" w:rsidRDefault="009C5399" w:rsidP="009C5399">
      <w:pPr>
        <w:pStyle w:val="Paragrafoelenco"/>
        <w:widowControl w:val="0"/>
        <w:numPr>
          <w:ilvl w:val="0"/>
          <w:numId w:val="31"/>
        </w:numPr>
        <w:tabs>
          <w:tab w:val="left" w:pos="791"/>
        </w:tabs>
        <w:autoSpaceDE w:val="0"/>
        <w:autoSpaceDN w:val="0"/>
        <w:spacing w:before="4" w:line="247" w:lineRule="auto"/>
        <w:ind w:right="4352"/>
        <w:contextualSpacing w:val="0"/>
        <w:jc w:val="both"/>
      </w:pPr>
      <w:r>
        <w:t>Interesse del candidato per lo svolgimento del Servizio</w:t>
      </w:r>
      <w:r>
        <w:rPr>
          <w:spacing w:val="1"/>
        </w:rPr>
        <w:t xml:space="preserve"> </w:t>
      </w:r>
      <w:r>
        <w:t>Civile volontario nello specifico settore scelto Giudizio</w:t>
      </w:r>
      <w:r>
        <w:rPr>
          <w:spacing w:val="1"/>
        </w:rPr>
        <w:t xml:space="preserve"> </w:t>
      </w:r>
      <w:r>
        <w:t>(max</w:t>
      </w:r>
      <w:r>
        <w:rPr>
          <w:spacing w:val="-1"/>
        </w:rPr>
        <w:t xml:space="preserve"> </w:t>
      </w:r>
      <w:r>
        <w:t>60 punti</w:t>
      </w:r>
      <w:proofErr w:type="gramStart"/>
      <w:r>
        <w:t>)....</w:t>
      </w:r>
      <w:proofErr w:type="gramEnd"/>
      <w:r>
        <w:t>.</w:t>
      </w:r>
    </w:p>
    <w:p w14:paraId="1D2D37F7" w14:textId="77777777" w:rsidR="009C5399" w:rsidRDefault="009C5399" w:rsidP="009C5399">
      <w:pPr>
        <w:pStyle w:val="Paragrafoelenco"/>
        <w:widowControl w:val="0"/>
        <w:numPr>
          <w:ilvl w:val="0"/>
          <w:numId w:val="31"/>
        </w:numPr>
        <w:tabs>
          <w:tab w:val="left" w:pos="791"/>
        </w:tabs>
        <w:autoSpaceDE w:val="0"/>
        <w:autoSpaceDN w:val="0"/>
        <w:spacing w:before="6" w:line="247" w:lineRule="auto"/>
        <w:ind w:right="4352"/>
        <w:contextualSpacing w:val="0"/>
        <w:jc w:val="both"/>
      </w:pPr>
      <w:r>
        <w:t>Esperienza pregressa nello stesso o analogo settore di</w:t>
      </w:r>
      <w:r>
        <w:rPr>
          <w:spacing w:val="1"/>
        </w:rPr>
        <w:t xml:space="preserve"> </w:t>
      </w:r>
      <w:r>
        <w:t>impiego</w:t>
      </w:r>
      <w:r>
        <w:rPr>
          <w:spacing w:val="-1"/>
        </w:rPr>
        <w:t xml:space="preserve"> </w:t>
      </w:r>
      <w:r>
        <w:t>Giudizio (max 60</w:t>
      </w:r>
      <w:r>
        <w:rPr>
          <w:spacing w:val="-3"/>
        </w:rPr>
        <w:t xml:space="preserve"> </w:t>
      </w:r>
      <w:r>
        <w:t>punti</w:t>
      </w:r>
      <w:proofErr w:type="gramStart"/>
      <w:r>
        <w:t>)....</w:t>
      </w:r>
      <w:proofErr w:type="gramEnd"/>
      <w:r>
        <w:t>.</w:t>
      </w:r>
    </w:p>
    <w:p w14:paraId="6AC8B354" w14:textId="77777777" w:rsidR="009C5399" w:rsidRDefault="009C5399" w:rsidP="009C5399">
      <w:pPr>
        <w:pStyle w:val="Paragrafoelenco"/>
        <w:widowControl w:val="0"/>
        <w:numPr>
          <w:ilvl w:val="0"/>
          <w:numId w:val="31"/>
        </w:numPr>
        <w:tabs>
          <w:tab w:val="left" w:pos="791"/>
        </w:tabs>
        <w:autoSpaceDE w:val="0"/>
        <w:autoSpaceDN w:val="0"/>
        <w:spacing w:before="7" w:line="244" w:lineRule="auto"/>
        <w:ind w:right="4351"/>
        <w:contextualSpacing w:val="0"/>
        <w:jc w:val="both"/>
      </w:pPr>
      <w:r>
        <w:t>Conoscenza</w:t>
      </w:r>
      <w:r>
        <w:rPr>
          <w:spacing w:val="1"/>
        </w:rPr>
        <w:t xml:space="preserve"> </w:t>
      </w:r>
      <w:r>
        <w:t>del</w:t>
      </w:r>
      <w:r>
        <w:rPr>
          <w:spacing w:val="1"/>
        </w:rPr>
        <w:t xml:space="preserve"> </w:t>
      </w:r>
      <w:r>
        <w:t>progetto</w:t>
      </w:r>
      <w:r>
        <w:rPr>
          <w:spacing w:val="1"/>
        </w:rPr>
        <w:t xml:space="preserve"> </w:t>
      </w:r>
      <w:r>
        <w:t>di</w:t>
      </w:r>
      <w:r>
        <w:rPr>
          <w:spacing w:val="1"/>
        </w:rPr>
        <w:t xml:space="preserve"> </w:t>
      </w:r>
      <w:r>
        <w:t>Servizio</w:t>
      </w:r>
      <w:r>
        <w:rPr>
          <w:spacing w:val="1"/>
        </w:rPr>
        <w:t xml:space="preserve"> </w:t>
      </w:r>
      <w:r>
        <w:t>Civile</w:t>
      </w:r>
      <w:r>
        <w:rPr>
          <w:spacing w:val="1"/>
        </w:rPr>
        <w:t xml:space="preserve"> </w:t>
      </w:r>
      <w:r>
        <w:t>scelto</w:t>
      </w:r>
      <w:r>
        <w:rPr>
          <w:spacing w:val="-52"/>
        </w:rPr>
        <w:t xml:space="preserve"> </w:t>
      </w:r>
      <w:r>
        <w:t>Giudizio</w:t>
      </w:r>
      <w:r>
        <w:rPr>
          <w:spacing w:val="-4"/>
        </w:rPr>
        <w:t xml:space="preserve"> </w:t>
      </w:r>
      <w:r>
        <w:t>(max 60</w:t>
      </w:r>
      <w:r>
        <w:rPr>
          <w:spacing w:val="-2"/>
        </w:rPr>
        <w:t xml:space="preserve"> </w:t>
      </w:r>
      <w:r>
        <w:t>punti</w:t>
      </w:r>
      <w:proofErr w:type="gramStart"/>
      <w:r>
        <w:t>)....</w:t>
      </w:r>
      <w:proofErr w:type="gramEnd"/>
      <w:r>
        <w:t>.</w:t>
      </w:r>
    </w:p>
    <w:p w14:paraId="30948AFD" w14:textId="77777777" w:rsidR="009C5399" w:rsidRDefault="009C5399" w:rsidP="009C5399">
      <w:pPr>
        <w:pStyle w:val="Paragrafoelenco"/>
        <w:widowControl w:val="0"/>
        <w:numPr>
          <w:ilvl w:val="0"/>
          <w:numId w:val="31"/>
        </w:numPr>
        <w:tabs>
          <w:tab w:val="left" w:pos="791"/>
        </w:tabs>
        <w:autoSpaceDE w:val="0"/>
        <w:autoSpaceDN w:val="0"/>
        <w:spacing w:before="10" w:line="247" w:lineRule="auto"/>
        <w:ind w:right="4353"/>
        <w:contextualSpacing w:val="0"/>
        <w:jc w:val="both"/>
      </w:pPr>
      <w:r>
        <w:t>Condivisione</w:t>
      </w:r>
      <w:r>
        <w:rPr>
          <w:spacing w:val="1"/>
        </w:rPr>
        <w:t xml:space="preserve"> </w:t>
      </w:r>
      <w:r>
        <w:t>degli</w:t>
      </w:r>
      <w:r>
        <w:rPr>
          <w:spacing w:val="1"/>
        </w:rPr>
        <w:t xml:space="preserve"> </w:t>
      </w:r>
      <w:r>
        <w:t>obiettivi</w:t>
      </w:r>
      <w:r>
        <w:rPr>
          <w:spacing w:val="1"/>
        </w:rPr>
        <w:t xml:space="preserve"> </w:t>
      </w:r>
      <w:r>
        <w:t>proposti</w:t>
      </w:r>
      <w:r>
        <w:rPr>
          <w:spacing w:val="1"/>
        </w:rPr>
        <w:t xml:space="preserve"> </w:t>
      </w:r>
      <w:r>
        <w:t>dal</w:t>
      </w:r>
      <w:r>
        <w:rPr>
          <w:spacing w:val="1"/>
        </w:rPr>
        <w:t xml:space="preserve"> </w:t>
      </w:r>
      <w:r>
        <w:t>progetto</w:t>
      </w:r>
      <w:r>
        <w:rPr>
          <w:spacing w:val="1"/>
        </w:rPr>
        <w:t xml:space="preserve"> </w:t>
      </w:r>
      <w:r>
        <w:t>Giudizio</w:t>
      </w:r>
      <w:r>
        <w:rPr>
          <w:spacing w:val="-4"/>
        </w:rPr>
        <w:t xml:space="preserve"> </w:t>
      </w:r>
      <w:r>
        <w:t>(max 60</w:t>
      </w:r>
      <w:r>
        <w:rPr>
          <w:spacing w:val="-2"/>
        </w:rPr>
        <w:t xml:space="preserve"> </w:t>
      </w:r>
      <w:r>
        <w:t>punti</w:t>
      </w:r>
      <w:proofErr w:type="gramStart"/>
      <w:r>
        <w:t>)....</w:t>
      </w:r>
      <w:proofErr w:type="gramEnd"/>
      <w:r>
        <w:t>.</w:t>
      </w:r>
    </w:p>
    <w:p w14:paraId="4DA4CDEC" w14:textId="77777777" w:rsidR="009C5399" w:rsidRDefault="009C5399" w:rsidP="009C5399">
      <w:pPr>
        <w:pStyle w:val="Paragrafoelenco"/>
        <w:widowControl w:val="0"/>
        <w:numPr>
          <w:ilvl w:val="0"/>
          <w:numId w:val="31"/>
        </w:numPr>
        <w:tabs>
          <w:tab w:val="left" w:pos="791"/>
        </w:tabs>
        <w:autoSpaceDE w:val="0"/>
        <w:autoSpaceDN w:val="0"/>
        <w:spacing w:before="4" w:line="247" w:lineRule="auto"/>
        <w:ind w:right="4352"/>
        <w:contextualSpacing w:val="0"/>
        <w:jc w:val="both"/>
      </w:pPr>
      <w:r>
        <w:t>Particolari doti e abilità umane possedute dal candidato</w:t>
      </w:r>
      <w:r>
        <w:rPr>
          <w:spacing w:val="1"/>
        </w:rPr>
        <w:t xml:space="preserve"> </w:t>
      </w:r>
      <w:r>
        <w:t>Giudizio</w:t>
      </w:r>
      <w:r>
        <w:rPr>
          <w:spacing w:val="-4"/>
        </w:rPr>
        <w:t xml:space="preserve"> </w:t>
      </w:r>
      <w:r>
        <w:t>(max 60</w:t>
      </w:r>
      <w:r>
        <w:rPr>
          <w:spacing w:val="-2"/>
        </w:rPr>
        <w:t xml:space="preserve"> </w:t>
      </w:r>
      <w:r>
        <w:t>punti</w:t>
      </w:r>
      <w:proofErr w:type="gramStart"/>
      <w:r>
        <w:t>)....</w:t>
      </w:r>
      <w:proofErr w:type="gramEnd"/>
      <w:r>
        <w:t>.</w:t>
      </w:r>
    </w:p>
    <w:p w14:paraId="467CB18C" w14:textId="77777777" w:rsidR="009C5399" w:rsidRDefault="009C5399" w:rsidP="009C5399">
      <w:pPr>
        <w:pStyle w:val="Paragrafoelenco"/>
        <w:widowControl w:val="0"/>
        <w:numPr>
          <w:ilvl w:val="0"/>
          <w:numId w:val="31"/>
        </w:numPr>
        <w:tabs>
          <w:tab w:val="left" w:pos="791"/>
        </w:tabs>
        <w:autoSpaceDE w:val="0"/>
        <w:autoSpaceDN w:val="0"/>
        <w:spacing w:before="41" w:line="247" w:lineRule="auto"/>
        <w:ind w:right="4353"/>
        <w:contextualSpacing w:val="0"/>
        <w:jc w:val="both"/>
      </w:pPr>
      <w:r>
        <w:t>Disponibilità del candidato nei confronti di condizioni</w:t>
      </w:r>
      <w:r>
        <w:rPr>
          <w:spacing w:val="1"/>
        </w:rPr>
        <w:t xml:space="preserve"> </w:t>
      </w:r>
      <w:r>
        <w:t>richieste</w:t>
      </w:r>
      <w:r>
        <w:rPr>
          <w:spacing w:val="-3"/>
        </w:rPr>
        <w:t xml:space="preserve"> </w:t>
      </w:r>
      <w:r>
        <w:t>per l’espletamento</w:t>
      </w:r>
      <w:r>
        <w:rPr>
          <w:spacing w:val="-3"/>
        </w:rPr>
        <w:t xml:space="preserve"> </w:t>
      </w:r>
      <w:r>
        <w:t>del</w:t>
      </w:r>
    </w:p>
    <w:p w14:paraId="38B42765" w14:textId="77777777" w:rsidR="009C5399" w:rsidRDefault="009C5399" w:rsidP="009C5399">
      <w:pPr>
        <w:pStyle w:val="Corpotesto"/>
        <w:spacing w:before="4" w:line="247" w:lineRule="auto"/>
        <w:ind w:left="444" w:right="2479" w:hanging="10"/>
        <w:jc w:val="both"/>
      </w:pPr>
      <w:r>
        <w:t>servizio (es: pernottamento, missioni, trasferimenti, flessibilità oraria, ..) Giudizio</w:t>
      </w:r>
      <w:r>
        <w:rPr>
          <w:spacing w:val="1"/>
        </w:rPr>
        <w:t xml:space="preserve"> </w:t>
      </w:r>
      <w:r>
        <w:t>(max</w:t>
      </w:r>
      <w:r>
        <w:rPr>
          <w:spacing w:val="-1"/>
        </w:rPr>
        <w:t xml:space="preserve"> </w:t>
      </w:r>
      <w:r>
        <w:t>60 punti).....</w:t>
      </w:r>
    </w:p>
    <w:p w14:paraId="725817DE" w14:textId="77777777" w:rsidR="009C5399" w:rsidRDefault="009C5399" w:rsidP="009C5399">
      <w:pPr>
        <w:pStyle w:val="Corpotesto"/>
        <w:spacing w:before="4"/>
      </w:pPr>
    </w:p>
    <w:p w14:paraId="3898991C" w14:textId="77777777" w:rsidR="009C5399" w:rsidRDefault="009C5399" w:rsidP="009C5399">
      <w:pPr>
        <w:pStyle w:val="Titolo1"/>
        <w:ind w:left="434"/>
        <w:jc w:val="both"/>
      </w:pPr>
      <w:r>
        <w:t>Indicazione</w:t>
      </w:r>
      <w:r>
        <w:rPr>
          <w:spacing w:val="-4"/>
        </w:rPr>
        <w:t xml:space="preserve"> </w:t>
      </w:r>
      <w:r>
        <w:t>delle</w:t>
      </w:r>
      <w:r>
        <w:rPr>
          <w:spacing w:val="-5"/>
        </w:rPr>
        <w:t xml:space="preserve"> </w:t>
      </w:r>
      <w:r>
        <w:t>soglie</w:t>
      </w:r>
      <w:r>
        <w:rPr>
          <w:spacing w:val="-3"/>
        </w:rPr>
        <w:t xml:space="preserve"> </w:t>
      </w:r>
      <w:r>
        <w:t>minime</w:t>
      </w:r>
      <w:r>
        <w:rPr>
          <w:spacing w:val="-4"/>
        </w:rPr>
        <w:t xml:space="preserve"> </w:t>
      </w:r>
      <w:r>
        <w:t>di</w:t>
      </w:r>
      <w:r>
        <w:rPr>
          <w:spacing w:val="-2"/>
        </w:rPr>
        <w:t xml:space="preserve"> </w:t>
      </w:r>
      <w:r>
        <w:t>accesso</w:t>
      </w:r>
      <w:r>
        <w:rPr>
          <w:spacing w:val="-4"/>
        </w:rPr>
        <w:t xml:space="preserve"> </w:t>
      </w:r>
      <w:r>
        <w:t>previste</w:t>
      </w:r>
      <w:r>
        <w:rPr>
          <w:spacing w:val="-5"/>
        </w:rPr>
        <w:t xml:space="preserve"> </w:t>
      </w:r>
      <w:r>
        <w:t>dal</w:t>
      </w:r>
      <w:r>
        <w:rPr>
          <w:spacing w:val="-3"/>
        </w:rPr>
        <w:t xml:space="preserve"> </w:t>
      </w:r>
      <w:r>
        <w:t>sistema:</w:t>
      </w:r>
    </w:p>
    <w:p w14:paraId="51368B95" w14:textId="77777777" w:rsidR="009C5399" w:rsidRDefault="009C5399" w:rsidP="009C5399">
      <w:pPr>
        <w:pStyle w:val="Corpotesto"/>
        <w:spacing w:before="4"/>
        <w:rPr>
          <w:b w:val="0"/>
          <w:sz w:val="25"/>
        </w:rPr>
      </w:pPr>
    </w:p>
    <w:p w14:paraId="3495A6C0" w14:textId="77777777" w:rsidR="009C5399" w:rsidRDefault="009C5399" w:rsidP="009C5399">
      <w:pPr>
        <w:pStyle w:val="Corpotesto"/>
        <w:spacing w:line="247" w:lineRule="auto"/>
        <w:ind w:left="444" w:right="1193" w:hanging="10"/>
      </w:pPr>
      <w:r>
        <w:t>L’idoneità a partecipare al progetto di Servizio Civile Universale viene raggiunta con un minimo</w:t>
      </w:r>
      <w:r>
        <w:rPr>
          <w:spacing w:val="-52"/>
        </w:rPr>
        <w:t xml:space="preserve"> </w:t>
      </w:r>
      <w:r>
        <w:t>di 36 punti</w:t>
      </w:r>
      <w:r>
        <w:rPr>
          <w:spacing w:val="1"/>
        </w:rPr>
        <w:t xml:space="preserve"> </w:t>
      </w:r>
      <w:r>
        <w:t>al</w:t>
      </w:r>
      <w:r>
        <w:rPr>
          <w:spacing w:val="1"/>
        </w:rPr>
        <w:t xml:space="preserve"> </w:t>
      </w:r>
      <w:r>
        <w:t>colloquio.</w:t>
      </w:r>
    </w:p>
    <w:p w14:paraId="30AB79BD" w14:textId="77777777" w:rsidR="00DF6038" w:rsidRPr="009C5399" w:rsidRDefault="00DF6038" w:rsidP="009250AB">
      <w:pPr>
        <w:rPr>
          <w:sz w:val="20"/>
          <w:szCs w:val="20"/>
          <w:lang w:val="x-none"/>
        </w:rPr>
      </w:pPr>
    </w:p>
    <w:p w14:paraId="62CB0865" w14:textId="16936A3B" w:rsidR="00D25947" w:rsidRPr="009B1071" w:rsidRDefault="695B53B5" w:rsidP="00D25947">
      <w:pPr>
        <w:pBdr>
          <w:top w:val="single" w:sz="4" w:space="1" w:color="auto"/>
          <w:left w:val="single" w:sz="4" w:space="4" w:color="auto"/>
          <w:bottom w:val="single" w:sz="4" w:space="1" w:color="auto"/>
          <w:right w:val="single" w:sz="4" w:space="4" w:color="auto"/>
        </w:pBdr>
        <w:autoSpaceDE w:val="0"/>
        <w:rPr>
          <w:b/>
          <w:sz w:val="20"/>
          <w:szCs w:val="20"/>
        </w:rPr>
      </w:pPr>
      <w:r w:rsidRPr="77CC8C8D">
        <w:rPr>
          <w:b/>
          <w:bCs/>
          <w:sz w:val="20"/>
          <w:szCs w:val="20"/>
        </w:rPr>
        <w:t>FORMAZIONE GENERALE DEGLI OPERATORI VOLONTARI:</w:t>
      </w:r>
    </w:p>
    <w:p w14:paraId="432683FC" w14:textId="77777777" w:rsidR="003D0A65" w:rsidRPr="00C940C5" w:rsidRDefault="003D0A65" w:rsidP="003D0A65">
      <w:pPr>
        <w:spacing w:line="259" w:lineRule="auto"/>
        <w:ind w:hanging="2"/>
        <w:rPr>
          <w:i/>
          <w:iCs/>
        </w:rPr>
      </w:pPr>
      <w:r w:rsidRPr="00C940C5">
        <w:rPr>
          <w:iCs/>
        </w:rPr>
        <w:t>I moduli della formazione Generale previsti da OPES APS sono tre:</w:t>
      </w:r>
    </w:p>
    <w:p w14:paraId="37A232D0" w14:textId="77777777" w:rsidR="003D0A65" w:rsidRPr="00C940C5" w:rsidRDefault="003D0A65" w:rsidP="003D0A65">
      <w:pPr>
        <w:spacing w:line="259" w:lineRule="auto"/>
        <w:ind w:hanging="2"/>
        <w:rPr>
          <w:i/>
          <w:iCs/>
        </w:rPr>
      </w:pPr>
    </w:p>
    <w:p w14:paraId="64842E5A" w14:textId="77777777" w:rsidR="003D0A65" w:rsidRPr="00C940C5" w:rsidRDefault="003D0A65" w:rsidP="003D0A65">
      <w:pPr>
        <w:spacing w:line="259" w:lineRule="auto"/>
        <w:ind w:hanging="2"/>
        <w:rPr>
          <w:i/>
          <w:iCs/>
        </w:rPr>
      </w:pPr>
    </w:p>
    <w:p w14:paraId="3DF315E7" w14:textId="77777777" w:rsidR="003D0A65" w:rsidRPr="00C940C5" w:rsidRDefault="003D0A65" w:rsidP="003D0A65">
      <w:pPr>
        <w:spacing w:line="259" w:lineRule="auto"/>
        <w:ind w:hanging="2"/>
        <w:rPr>
          <w:i/>
          <w:iCs/>
        </w:rPr>
      </w:pPr>
      <w:r w:rsidRPr="00C940C5">
        <w:rPr>
          <w:iCs/>
        </w:rPr>
        <w:t>1.</w:t>
      </w:r>
      <w:r w:rsidRPr="00C940C5">
        <w:rPr>
          <w:iCs/>
        </w:rPr>
        <w:tab/>
        <w:t>Valori e identità del SCN – 10 ore</w:t>
      </w:r>
    </w:p>
    <w:p w14:paraId="319C0547" w14:textId="77777777" w:rsidR="003D0A65" w:rsidRPr="00C940C5" w:rsidRDefault="003D0A65" w:rsidP="003D0A65">
      <w:pPr>
        <w:spacing w:line="259" w:lineRule="auto"/>
        <w:ind w:hanging="2"/>
        <w:rPr>
          <w:i/>
          <w:iCs/>
        </w:rPr>
      </w:pPr>
      <w:r w:rsidRPr="00C940C5">
        <w:rPr>
          <w:iCs/>
        </w:rPr>
        <w:t>1.1</w:t>
      </w:r>
      <w:r w:rsidRPr="00C940C5">
        <w:rPr>
          <w:iCs/>
        </w:rPr>
        <w:tab/>
        <w:t>L’identità del gruppo in formazione e patto formativo</w:t>
      </w:r>
    </w:p>
    <w:p w14:paraId="49833DC6" w14:textId="77777777" w:rsidR="003D0A65" w:rsidRPr="00C940C5" w:rsidRDefault="003D0A65" w:rsidP="003D0A65">
      <w:pPr>
        <w:spacing w:line="259" w:lineRule="auto"/>
        <w:ind w:hanging="2"/>
        <w:rPr>
          <w:i/>
          <w:iCs/>
        </w:rPr>
      </w:pPr>
      <w:r w:rsidRPr="00C940C5">
        <w:rPr>
          <w:iCs/>
        </w:rPr>
        <w:t>1.2</w:t>
      </w:r>
      <w:r w:rsidRPr="00C940C5">
        <w:rPr>
          <w:iCs/>
        </w:rPr>
        <w:tab/>
        <w:t>Dall’obiezione di coscienza al SCU</w:t>
      </w:r>
    </w:p>
    <w:p w14:paraId="4AE5AB9F" w14:textId="77777777" w:rsidR="003D0A65" w:rsidRPr="00C940C5" w:rsidRDefault="003D0A65" w:rsidP="003D0A65">
      <w:pPr>
        <w:spacing w:line="259" w:lineRule="auto"/>
        <w:ind w:hanging="2"/>
        <w:rPr>
          <w:i/>
          <w:iCs/>
        </w:rPr>
      </w:pPr>
      <w:r w:rsidRPr="00C940C5">
        <w:rPr>
          <w:iCs/>
        </w:rPr>
        <w:t>1.3</w:t>
      </w:r>
      <w:r w:rsidRPr="00C940C5">
        <w:rPr>
          <w:iCs/>
        </w:rPr>
        <w:tab/>
        <w:t>Il dovere di difesa della Patria – difesa civile non armata e nonviolenta</w:t>
      </w:r>
    </w:p>
    <w:p w14:paraId="67F5D2AB" w14:textId="77777777" w:rsidR="003D0A65" w:rsidRPr="00C940C5" w:rsidRDefault="003D0A65" w:rsidP="003D0A65">
      <w:pPr>
        <w:spacing w:line="259" w:lineRule="auto"/>
        <w:ind w:hanging="2"/>
        <w:rPr>
          <w:i/>
          <w:iCs/>
        </w:rPr>
      </w:pPr>
      <w:r w:rsidRPr="00C940C5">
        <w:rPr>
          <w:iCs/>
        </w:rPr>
        <w:t>1.4</w:t>
      </w:r>
      <w:r w:rsidRPr="00C940C5">
        <w:rPr>
          <w:iCs/>
        </w:rPr>
        <w:tab/>
        <w:t>La normativa vigente e la Carta di impegno etico</w:t>
      </w:r>
    </w:p>
    <w:p w14:paraId="5C9FD724" w14:textId="77777777" w:rsidR="003D0A65" w:rsidRPr="00C940C5" w:rsidRDefault="003D0A65" w:rsidP="003D0A65">
      <w:pPr>
        <w:spacing w:line="259" w:lineRule="auto"/>
        <w:ind w:hanging="2"/>
        <w:rPr>
          <w:i/>
          <w:iCs/>
        </w:rPr>
      </w:pPr>
    </w:p>
    <w:p w14:paraId="7B0D64EE" w14:textId="77777777" w:rsidR="003D0A65" w:rsidRPr="00C940C5" w:rsidRDefault="003D0A65" w:rsidP="003D0A65">
      <w:pPr>
        <w:spacing w:line="259" w:lineRule="auto"/>
        <w:ind w:hanging="2"/>
        <w:rPr>
          <w:i/>
          <w:iCs/>
        </w:rPr>
      </w:pPr>
    </w:p>
    <w:p w14:paraId="4BE5EB08" w14:textId="77777777" w:rsidR="003D0A65" w:rsidRPr="00C940C5" w:rsidRDefault="003D0A65" w:rsidP="003D0A65">
      <w:pPr>
        <w:spacing w:line="259" w:lineRule="auto"/>
        <w:ind w:hanging="2"/>
        <w:rPr>
          <w:i/>
          <w:iCs/>
        </w:rPr>
      </w:pPr>
      <w:r w:rsidRPr="00C940C5">
        <w:rPr>
          <w:iCs/>
        </w:rPr>
        <w:t>2.</w:t>
      </w:r>
      <w:r w:rsidRPr="00C940C5">
        <w:rPr>
          <w:iCs/>
        </w:rPr>
        <w:tab/>
        <w:t>La Cittadinanza attiva – 10 ore</w:t>
      </w:r>
    </w:p>
    <w:p w14:paraId="4E767363" w14:textId="77777777" w:rsidR="003D0A65" w:rsidRPr="00C940C5" w:rsidRDefault="003D0A65" w:rsidP="003D0A65">
      <w:pPr>
        <w:spacing w:line="259" w:lineRule="auto"/>
        <w:ind w:hanging="2"/>
        <w:rPr>
          <w:i/>
          <w:iCs/>
        </w:rPr>
      </w:pPr>
      <w:r w:rsidRPr="00C940C5">
        <w:rPr>
          <w:iCs/>
        </w:rPr>
        <w:t>2.1</w:t>
      </w:r>
      <w:r w:rsidRPr="00C940C5">
        <w:rPr>
          <w:iCs/>
        </w:rPr>
        <w:tab/>
        <w:t>La formazione civica</w:t>
      </w:r>
    </w:p>
    <w:p w14:paraId="313582DE" w14:textId="77777777" w:rsidR="003D0A65" w:rsidRPr="00C940C5" w:rsidRDefault="003D0A65" w:rsidP="003D0A65">
      <w:pPr>
        <w:spacing w:line="259" w:lineRule="auto"/>
        <w:ind w:hanging="2"/>
        <w:rPr>
          <w:i/>
          <w:iCs/>
        </w:rPr>
      </w:pPr>
      <w:r w:rsidRPr="00C940C5">
        <w:rPr>
          <w:iCs/>
        </w:rPr>
        <w:t>2.2</w:t>
      </w:r>
      <w:r w:rsidRPr="00C940C5">
        <w:rPr>
          <w:iCs/>
        </w:rPr>
        <w:tab/>
        <w:t>Le forme di cittadinanza</w:t>
      </w:r>
    </w:p>
    <w:p w14:paraId="6CEA59AF" w14:textId="77777777" w:rsidR="003D0A65" w:rsidRPr="00C940C5" w:rsidRDefault="003D0A65" w:rsidP="003D0A65">
      <w:pPr>
        <w:spacing w:line="259" w:lineRule="auto"/>
        <w:ind w:hanging="2"/>
        <w:rPr>
          <w:i/>
          <w:iCs/>
        </w:rPr>
      </w:pPr>
      <w:r w:rsidRPr="00C940C5">
        <w:rPr>
          <w:iCs/>
        </w:rPr>
        <w:t>2.3</w:t>
      </w:r>
      <w:r w:rsidRPr="00C940C5">
        <w:rPr>
          <w:iCs/>
        </w:rPr>
        <w:tab/>
        <w:t>La protezione civile</w:t>
      </w:r>
    </w:p>
    <w:p w14:paraId="757F8303" w14:textId="77777777" w:rsidR="003D0A65" w:rsidRPr="00C940C5" w:rsidRDefault="003D0A65" w:rsidP="003D0A65">
      <w:pPr>
        <w:spacing w:line="259" w:lineRule="auto"/>
        <w:ind w:hanging="2"/>
        <w:rPr>
          <w:i/>
          <w:iCs/>
        </w:rPr>
      </w:pPr>
      <w:r w:rsidRPr="00C940C5">
        <w:rPr>
          <w:iCs/>
        </w:rPr>
        <w:t>2.4</w:t>
      </w:r>
      <w:r w:rsidRPr="00C940C5">
        <w:rPr>
          <w:iCs/>
        </w:rPr>
        <w:tab/>
        <w:t>La rappresentanza dei volontari nel Servizio Civile</w:t>
      </w:r>
    </w:p>
    <w:p w14:paraId="37D1EE6B" w14:textId="77777777" w:rsidR="003D0A65" w:rsidRPr="00C940C5" w:rsidRDefault="003D0A65" w:rsidP="003D0A65">
      <w:pPr>
        <w:spacing w:line="259" w:lineRule="auto"/>
        <w:ind w:hanging="2"/>
        <w:rPr>
          <w:i/>
          <w:iCs/>
        </w:rPr>
      </w:pPr>
    </w:p>
    <w:p w14:paraId="0BB4611B" w14:textId="77777777" w:rsidR="003D0A65" w:rsidRPr="00C940C5" w:rsidRDefault="003D0A65" w:rsidP="003D0A65">
      <w:pPr>
        <w:spacing w:line="259" w:lineRule="auto"/>
        <w:ind w:hanging="2"/>
        <w:rPr>
          <w:i/>
          <w:iCs/>
        </w:rPr>
      </w:pPr>
    </w:p>
    <w:p w14:paraId="21FE014F" w14:textId="77777777" w:rsidR="003D0A65" w:rsidRPr="00C940C5" w:rsidRDefault="003D0A65" w:rsidP="003D0A65">
      <w:pPr>
        <w:spacing w:line="259" w:lineRule="auto"/>
        <w:ind w:hanging="2"/>
        <w:rPr>
          <w:i/>
          <w:iCs/>
        </w:rPr>
      </w:pPr>
      <w:r w:rsidRPr="00C940C5">
        <w:rPr>
          <w:iCs/>
        </w:rPr>
        <w:t>3.</w:t>
      </w:r>
      <w:r w:rsidRPr="00C940C5">
        <w:rPr>
          <w:iCs/>
        </w:rPr>
        <w:tab/>
        <w:t>La/</w:t>
      </w:r>
      <w:proofErr w:type="gramStart"/>
      <w:r w:rsidRPr="00C940C5">
        <w:rPr>
          <w:iCs/>
        </w:rPr>
        <w:t>Il Operatrice</w:t>
      </w:r>
      <w:proofErr w:type="gramEnd"/>
      <w:r w:rsidRPr="00C940C5">
        <w:rPr>
          <w:iCs/>
        </w:rPr>
        <w:t>/Operatore Volontaria/o nel sistema del Servizio Civile Universale – 10 ore</w:t>
      </w:r>
    </w:p>
    <w:p w14:paraId="2884E587" w14:textId="77777777" w:rsidR="003D0A65" w:rsidRPr="00C940C5" w:rsidRDefault="003D0A65" w:rsidP="003D0A65">
      <w:pPr>
        <w:spacing w:line="259" w:lineRule="auto"/>
        <w:ind w:hanging="2"/>
        <w:rPr>
          <w:i/>
          <w:iCs/>
        </w:rPr>
      </w:pPr>
      <w:r w:rsidRPr="00C940C5">
        <w:rPr>
          <w:iCs/>
        </w:rPr>
        <w:t>3.1</w:t>
      </w:r>
      <w:r w:rsidRPr="00C940C5">
        <w:rPr>
          <w:iCs/>
        </w:rPr>
        <w:tab/>
        <w:t>Presentazione dell’ente</w:t>
      </w:r>
    </w:p>
    <w:p w14:paraId="0D663DDE" w14:textId="77777777" w:rsidR="003D0A65" w:rsidRPr="00C940C5" w:rsidRDefault="003D0A65" w:rsidP="003D0A65">
      <w:pPr>
        <w:spacing w:line="259" w:lineRule="auto"/>
        <w:ind w:hanging="2"/>
        <w:rPr>
          <w:i/>
          <w:iCs/>
        </w:rPr>
      </w:pPr>
      <w:r w:rsidRPr="00C940C5">
        <w:rPr>
          <w:iCs/>
        </w:rPr>
        <w:t>3.2</w:t>
      </w:r>
      <w:r w:rsidRPr="00C940C5">
        <w:rPr>
          <w:iCs/>
        </w:rPr>
        <w:tab/>
        <w:t>Il lavoro per progetti</w:t>
      </w:r>
    </w:p>
    <w:p w14:paraId="26602E9D" w14:textId="77777777" w:rsidR="003D0A65" w:rsidRPr="00C940C5" w:rsidRDefault="003D0A65" w:rsidP="003D0A65">
      <w:pPr>
        <w:spacing w:line="259" w:lineRule="auto"/>
        <w:ind w:hanging="2"/>
        <w:rPr>
          <w:i/>
          <w:iCs/>
        </w:rPr>
      </w:pPr>
      <w:r w:rsidRPr="00C940C5">
        <w:rPr>
          <w:iCs/>
        </w:rPr>
        <w:t xml:space="preserve">3.3     L'integrazione </w:t>
      </w:r>
      <w:proofErr w:type="gramStart"/>
      <w:r w:rsidRPr="00C940C5">
        <w:rPr>
          <w:iCs/>
        </w:rPr>
        <w:t>del team</w:t>
      </w:r>
      <w:proofErr w:type="gramEnd"/>
      <w:r w:rsidRPr="00C940C5">
        <w:rPr>
          <w:iCs/>
        </w:rPr>
        <w:t xml:space="preserve"> </w:t>
      </w:r>
    </w:p>
    <w:p w14:paraId="52E90304" w14:textId="77777777" w:rsidR="003D0A65" w:rsidRPr="00C940C5" w:rsidRDefault="003D0A65" w:rsidP="003D0A65">
      <w:pPr>
        <w:spacing w:line="259" w:lineRule="auto"/>
        <w:ind w:hanging="2"/>
        <w:rPr>
          <w:i/>
          <w:iCs/>
        </w:rPr>
      </w:pPr>
      <w:r w:rsidRPr="00C940C5">
        <w:rPr>
          <w:iCs/>
        </w:rPr>
        <w:t>3.4</w:t>
      </w:r>
      <w:r w:rsidRPr="00C940C5">
        <w:rPr>
          <w:iCs/>
        </w:rPr>
        <w:tab/>
        <w:t>L’organizzazione del Servizio Civile e le sue figure</w:t>
      </w:r>
    </w:p>
    <w:p w14:paraId="5025A351" w14:textId="77777777" w:rsidR="003D0A65" w:rsidRPr="00C940C5" w:rsidRDefault="003D0A65" w:rsidP="003D0A65">
      <w:pPr>
        <w:spacing w:line="259" w:lineRule="auto"/>
        <w:ind w:hanging="2"/>
        <w:rPr>
          <w:i/>
          <w:iCs/>
        </w:rPr>
      </w:pPr>
      <w:r w:rsidRPr="00C940C5">
        <w:rPr>
          <w:iCs/>
        </w:rPr>
        <w:t>3.5</w:t>
      </w:r>
      <w:r w:rsidRPr="00C940C5">
        <w:rPr>
          <w:iCs/>
        </w:rPr>
        <w:tab/>
        <w:t>Disciplina dei rapporti tra enti e volontari del Servizio Civile Universale</w:t>
      </w:r>
    </w:p>
    <w:p w14:paraId="4EF745B9" w14:textId="77777777" w:rsidR="003D0A65" w:rsidRPr="00C940C5" w:rsidRDefault="003D0A65" w:rsidP="003D0A65">
      <w:pPr>
        <w:spacing w:line="259" w:lineRule="auto"/>
        <w:ind w:hanging="2"/>
        <w:rPr>
          <w:i/>
          <w:iCs/>
        </w:rPr>
      </w:pPr>
      <w:r w:rsidRPr="00C940C5">
        <w:rPr>
          <w:iCs/>
        </w:rPr>
        <w:t>3.6</w:t>
      </w:r>
      <w:r w:rsidRPr="00C940C5">
        <w:rPr>
          <w:iCs/>
        </w:rPr>
        <w:tab/>
        <w:t>Comunicazione interpersonale e gestione dei conflitti</w:t>
      </w:r>
    </w:p>
    <w:p w14:paraId="7F3AA83D" w14:textId="77777777" w:rsidR="003D0A65" w:rsidRDefault="003D0A65" w:rsidP="003D0A65">
      <w:pPr>
        <w:spacing w:line="259" w:lineRule="auto"/>
        <w:ind w:hanging="2"/>
        <w:rPr>
          <w:i/>
          <w:iCs/>
        </w:rPr>
      </w:pPr>
    </w:p>
    <w:p w14:paraId="08552ACB" w14:textId="77777777" w:rsidR="003D0A65" w:rsidRPr="00C940C5" w:rsidRDefault="003D0A65" w:rsidP="003D0A65">
      <w:pPr>
        <w:spacing w:line="259" w:lineRule="auto"/>
        <w:ind w:hanging="2"/>
        <w:rPr>
          <w:i/>
          <w:iCs/>
        </w:rPr>
      </w:pPr>
      <w:r w:rsidRPr="00C940C5">
        <w:rPr>
          <w:iCs/>
        </w:rPr>
        <w:t xml:space="preserve">La suddivisione metodologica oraria delle 30 ore vede il rispetto delle percentuali indicate dalla circolare relativa alle Linee Guida della Formazione Generale. </w:t>
      </w:r>
    </w:p>
    <w:p w14:paraId="26508B65" w14:textId="77777777" w:rsidR="00D25947" w:rsidRPr="009B1071" w:rsidRDefault="00D25947" w:rsidP="009250AB">
      <w:pPr>
        <w:rPr>
          <w:sz w:val="20"/>
          <w:szCs w:val="20"/>
        </w:rPr>
      </w:pPr>
    </w:p>
    <w:p w14:paraId="3D6A1A28" w14:textId="77777777" w:rsidR="009250AB" w:rsidRPr="009B1071" w:rsidRDefault="27894548" w:rsidP="009250AB">
      <w:pPr>
        <w:pBdr>
          <w:top w:val="single" w:sz="4" w:space="1" w:color="auto"/>
          <w:left w:val="single" w:sz="4" w:space="4" w:color="auto"/>
          <w:bottom w:val="single" w:sz="4" w:space="1" w:color="auto"/>
          <w:right w:val="single" w:sz="4" w:space="4" w:color="auto"/>
        </w:pBdr>
        <w:autoSpaceDE w:val="0"/>
        <w:rPr>
          <w:b/>
          <w:sz w:val="20"/>
          <w:szCs w:val="20"/>
        </w:rPr>
      </w:pPr>
      <w:r w:rsidRPr="77CC8C8D">
        <w:rPr>
          <w:b/>
          <w:bCs/>
          <w:sz w:val="20"/>
          <w:szCs w:val="20"/>
        </w:rPr>
        <w:t>FORMAZIONE SPECIFICA DEGLI OPERATORI VOLONTARI:</w:t>
      </w:r>
    </w:p>
    <w:tbl>
      <w:tblPr>
        <w:tblStyle w:val="9"/>
        <w:tblW w:w="97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3D0A65" w:rsidRPr="003D0A65" w14:paraId="55C60E63" w14:textId="77777777" w:rsidTr="00821158">
        <w:tc>
          <w:tcPr>
            <w:tcW w:w="9779" w:type="dxa"/>
            <w:shd w:val="clear" w:color="auto" w:fill="00B0F0"/>
          </w:tcPr>
          <w:p w14:paraId="4904BCA6" w14:textId="77777777" w:rsidR="003D0A65" w:rsidRPr="003D0A65" w:rsidRDefault="003D0A65" w:rsidP="003D0A65">
            <w:pPr>
              <w:pBdr>
                <w:top w:val="nil"/>
                <w:left w:val="nil"/>
                <w:bottom w:val="nil"/>
                <w:right w:val="nil"/>
                <w:between w:val="nil"/>
              </w:pBdr>
              <w:ind w:left="0" w:right="12" w:hanging="2"/>
              <w:rPr>
                <w:color w:val="000000"/>
                <w:kern w:val="2"/>
                <w:lang w:val="it-IT" w:eastAsia="it-IT"/>
                <w14:ligatures w14:val="standardContextual"/>
              </w:rPr>
            </w:pPr>
            <w:r w:rsidRPr="003D0A65">
              <w:rPr>
                <w:b/>
                <w:color w:val="000000"/>
                <w:kern w:val="2"/>
                <w:lang w:val="it-IT" w:eastAsia="it-IT"/>
                <w14:ligatures w14:val="standardContextual"/>
              </w:rPr>
              <w:t xml:space="preserve">Modulo I: </w:t>
            </w:r>
            <w:r w:rsidRPr="003D0A65">
              <w:rPr>
                <w:b/>
                <w:i/>
                <w:color w:val="000000"/>
                <w:kern w:val="2"/>
                <w:lang w:val="it-IT" w:eastAsia="it-IT"/>
                <w14:ligatures w14:val="standardContextual"/>
              </w:rPr>
              <w:t>I servizi digitali nazionali e Comunali (</w:t>
            </w:r>
            <w:r w:rsidRPr="003D0A65">
              <w:rPr>
                <w:b/>
                <w:color w:val="000000"/>
                <w:kern w:val="2"/>
                <w:lang w:val="it-IT" w:eastAsia="it-IT"/>
                <w14:ligatures w14:val="standardContextual"/>
              </w:rPr>
              <w:t>Durata 8 ore)</w:t>
            </w:r>
          </w:p>
        </w:tc>
      </w:tr>
    </w:tbl>
    <w:p w14:paraId="11B530E7"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p>
    <w:p w14:paraId="6F21B8A0"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p>
    <w:p w14:paraId="7BB4C07E"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Presentazione dei servizi digitali nazionali</w:t>
      </w:r>
    </w:p>
    <w:p w14:paraId="6049910A"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Focus su CIE, PagoPA, Spid</w:t>
      </w:r>
    </w:p>
    <w:p w14:paraId="014E22CD"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Presentazione dei servizi Online offerti dai Comuni di impiego</w:t>
      </w:r>
    </w:p>
    <w:p w14:paraId="2D99B0BF"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Focus sui servizi online per i quali si fornisce l’assistenza digitale nell’ambito del progetto</w:t>
      </w:r>
    </w:p>
    <w:p w14:paraId="7C1E518C" w14:textId="77777777" w:rsidR="003D0A65" w:rsidRPr="003D0A65" w:rsidRDefault="003D0A65" w:rsidP="003D0A65">
      <w:pPr>
        <w:pBdr>
          <w:top w:val="nil"/>
          <w:left w:val="nil"/>
          <w:bottom w:val="nil"/>
          <w:right w:val="nil"/>
          <w:between w:val="nil"/>
        </w:pBdr>
        <w:tabs>
          <w:tab w:val="left" w:pos="442"/>
        </w:tabs>
        <w:ind w:right="296" w:hanging="2"/>
        <w:jc w:val="both"/>
        <w:rPr>
          <w:rFonts w:ascii="Calibri" w:eastAsia="Calibri" w:hAnsi="Calibri" w:cs="Calibri"/>
          <w:color w:val="000000"/>
          <w:kern w:val="2"/>
          <w14:ligatures w14:val="standardContextual"/>
        </w:rPr>
      </w:pPr>
    </w:p>
    <w:p w14:paraId="322B5C1D" w14:textId="77777777" w:rsidR="003D0A65" w:rsidRPr="003D0A65" w:rsidRDefault="003D0A65" w:rsidP="003D0A65">
      <w:pPr>
        <w:widowControl w:val="0"/>
        <w:pBdr>
          <w:top w:val="nil"/>
          <w:left w:val="nil"/>
          <w:bottom w:val="nil"/>
          <w:right w:val="nil"/>
          <w:between w:val="nil"/>
        </w:pBdr>
        <w:ind w:right="12" w:hanging="2"/>
        <w:jc w:val="both"/>
        <w:rPr>
          <w:color w:val="000000"/>
          <w:kern w:val="2"/>
          <w14:ligatures w14:val="standardContextual"/>
        </w:rPr>
      </w:pPr>
    </w:p>
    <w:tbl>
      <w:tblPr>
        <w:tblStyle w:val="8"/>
        <w:tblW w:w="97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3D0A65" w:rsidRPr="003D0A65" w14:paraId="04CF87D1" w14:textId="77777777" w:rsidTr="00821158">
        <w:tc>
          <w:tcPr>
            <w:tcW w:w="9779" w:type="dxa"/>
            <w:shd w:val="clear" w:color="auto" w:fill="00B0F0"/>
          </w:tcPr>
          <w:p w14:paraId="44798426" w14:textId="77777777" w:rsidR="003D0A65" w:rsidRPr="003D0A65" w:rsidRDefault="003D0A65" w:rsidP="003D0A65">
            <w:pPr>
              <w:pBdr>
                <w:top w:val="nil"/>
                <w:left w:val="nil"/>
                <w:bottom w:val="nil"/>
                <w:right w:val="nil"/>
                <w:between w:val="nil"/>
              </w:pBdr>
              <w:ind w:left="0" w:right="12" w:hanging="2"/>
              <w:jc w:val="both"/>
              <w:rPr>
                <w:color w:val="000000"/>
                <w:kern w:val="2"/>
                <w14:ligatures w14:val="standardContextual"/>
              </w:rPr>
            </w:pPr>
            <w:r w:rsidRPr="003D0A65">
              <w:rPr>
                <w:b/>
                <w:color w:val="000000"/>
                <w:kern w:val="2"/>
                <w14:ligatures w14:val="standardContextual"/>
              </w:rPr>
              <w:t xml:space="preserve">Modulo III: </w:t>
            </w:r>
            <w:r w:rsidRPr="003D0A65">
              <w:rPr>
                <w:b/>
                <w:i/>
                <w:color w:val="000000"/>
                <w:kern w:val="2"/>
                <w14:ligatures w14:val="standardContextual"/>
              </w:rPr>
              <w:t xml:space="preserve">Modalità di organizzazione del servizio Digitale </w:t>
            </w:r>
            <w:r w:rsidRPr="003D0A65">
              <w:rPr>
                <w:b/>
                <w:color w:val="000000"/>
                <w:kern w:val="2"/>
                <w14:ligatures w14:val="standardContextual"/>
              </w:rPr>
              <w:t>(Durata 6 ore)</w:t>
            </w:r>
          </w:p>
        </w:tc>
      </w:tr>
    </w:tbl>
    <w:p w14:paraId="3712AC82"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p>
    <w:p w14:paraId="6270C7EC"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Modalità specifiche di erogazione dei servizi</w:t>
      </w:r>
    </w:p>
    <w:p w14:paraId="1BB29AA1"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 xml:space="preserve">Strumenti specifici dei Comuni </w:t>
      </w:r>
    </w:p>
    <w:p w14:paraId="2DE2C990" w14:textId="77777777" w:rsidR="003D0A65" w:rsidRPr="003D0A65" w:rsidRDefault="003D0A65" w:rsidP="003D0A65">
      <w:pPr>
        <w:widowControl w:val="0"/>
        <w:pBdr>
          <w:top w:val="nil"/>
          <w:left w:val="nil"/>
          <w:bottom w:val="nil"/>
          <w:right w:val="nil"/>
          <w:between w:val="nil"/>
        </w:pBdr>
        <w:ind w:right="12"/>
        <w:jc w:val="both"/>
        <w:rPr>
          <w:color w:val="000000"/>
          <w:kern w:val="2"/>
          <w14:ligatures w14:val="standardContextual"/>
        </w:rPr>
      </w:pPr>
    </w:p>
    <w:tbl>
      <w:tblPr>
        <w:tblStyle w:val="7"/>
        <w:tblW w:w="97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3D0A65" w:rsidRPr="003D0A65" w14:paraId="7C86318E" w14:textId="77777777" w:rsidTr="00821158">
        <w:tc>
          <w:tcPr>
            <w:tcW w:w="9779" w:type="dxa"/>
            <w:shd w:val="clear" w:color="auto" w:fill="00B0F0"/>
          </w:tcPr>
          <w:p w14:paraId="705B6031" w14:textId="77777777" w:rsidR="003D0A65" w:rsidRPr="003D0A65" w:rsidRDefault="003D0A65" w:rsidP="003D0A65">
            <w:pPr>
              <w:pBdr>
                <w:top w:val="nil"/>
                <w:left w:val="nil"/>
                <w:bottom w:val="nil"/>
                <w:right w:val="nil"/>
                <w:between w:val="nil"/>
              </w:pBdr>
              <w:ind w:left="0" w:right="12" w:hanging="2"/>
              <w:jc w:val="both"/>
              <w:rPr>
                <w:color w:val="000000"/>
                <w:kern w:val="2"/>
                <w14:ligatures w14:val="standardContextual"/>
              </w:rPr>
            </w:pPr>
            <w:r w:rsidRPr="003D0A65">
              <w:rPr>
                <w:b/>
                <w:color w:val="000000"/>
                <w:kern w:val="2"/>
                <w14:ligatures w14:val="standardContextual"/>
              </w:rPr>
              <w:t xml:space="preserve">Modulo IV: </w:t>
            </w:r>
            <w:r w:rsidRPr="003D0A65">
              <w:rPr>
                <w:b/>
                <w:i/>
                <w:color w:val="000000"/>
                <w:kern w:val="2"/>
                <w14:ligatures w14:val="standardContextual"/>
              </w:rPr>
              <w:t>Comunicazione e rapporti con gli utenti</w:t>
            </w:r>
            <w:r w:rsidRPr="003D0A65">
              <w:rPr>
                <w:b/>
                <w:color w:val="000000"/>
                <w:kern w:val="2"/>
                <w14:ligatures w14:val="standardContextual"/>
              </w:rPr>
              <w:t xml:space="preserve"> (Durata 6 ore)</w:t>
            </w:r>
          </w:p>
        </w:tc>
      </w:tr>
    </w:tbl>
    <w:p w14:paraId="74A99001" w14:textId="77777777" w:rsidR="003D0A65" w:rsidRPr="003D0A65" w:rsidRDefault="003D0A65" w:rsidP="003D0A65">
      <w:pPr>
        <w:widowControl w:val="0"/>
        <w:pBdr>
          <w:top w:val="nil"/>
          <w:left w:val="nil"/>
          <w:bottom w:val="nil"/>
          <w:right w:val="nil"/>
          <w:between w:val="nil"/>
        </w:pBdr>
        <w:ind w:left="10" w:right="12" w:hanging="10"/>
        <w:jc w:val="both"/>
        <w:rPr>
          <w:color w:val="000000"/>
          <w:kern w:val="2"/>
          <w14:ligatures w14:val="standardContextual"/>
        </w:rPr>
      </w:pPr>
    </w:p>
    <w:p w14:paraId="280673F2" w14:textId="77777777" w:rsidR="003D0A65" w:rsidRPr="003D0A65" w:rsidRDefault="003D0A65" w:rsidP="003D0A65">
      <w:pPr>
        <w:pBdr>
          <w:top w:val="nil"/>
          <w:left w:val="nil"/>
          <w:bottom w:val="nil"/>
          <w:right w:val="nil"/>
          <w:between w:val="nil"/>
        </w:pBdr>
        <w:tabs>
          <w:tab w:val="left" w:pos="442"/>
        </w:tabs>
        <w:suppressAutoHyphens/>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La comunicazione con l‘utente: accoglienza, cortesia, disponibilità e linguaggio chiaro</w:t>
      </w:r>
    </w:p>
    <w:p w14:paraId="1A9ACEE0" w14:textId="77777777" w:rsidR="003D0A65" w:rsidRPr="003D0A65" w:rsidRDefault="003D0A65" w:rsidP="003D0A65">
      <w:pPr>
        <w:pBdr>
          <w:top w:val="nil"/>
          <w:left w:val="nil"/>
          <w:bottom w:val="nil"/>
          <w:right w:val="nil"/>
          <w:between w:val="nil"/>
        </w:pBdr>
        <w:tabs>
          <w:tab w:val="left" w:pos="442"/>
        </w:tabs>
        <w:suppressAutoHyphens/>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Linguaggio e rapporti con l’utenza in presenza e/o a distanza</w:t>
      </w:r>
    </w:p>
    <w:p w14:paraId="3FFF378C" w14:textId="77777777" w:rsidR="003D0A65" w:rsidRPr="003D0A65" w:rsidRDefault="003D0A65" w:rsidP="003D0A65">
      <w:pPr>
        <w:widowControl w:val="0"/>
        <w:pBdr>
          <w:top w:val="nil"/>
          <w:left w:val="nil"/>
          <w:bottom w:val="nil"/>
          <w:right w:val="nil"/>
          <w:between w:val="nil"/>
        </w:pBdr>
        <w:ind w:right="12" w:hanging="2"/>
        <w:jc w:val="both"/>
        <w:rPr>
          <w:color w:val="000000"/>
          <w:kern w:val="2"/>
          <w14:ligatures w14:val="standardContextual"/>
        </w:rPr>
      </w:pPr>
    </w:p>
    <w:tbl>
      <w:tblPr>
        <w:tblStyle w:val="6"/>
        <w:tblW w:w="97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3D0A65" w:rsidRPr="003D0A65" w14:paraId="31F2002A" w14:textId="77777777" w:rsidTr="00821158">
        <w:tc>
          <w:tcPr>
            <w:tcW w:w="9779" w:type="dxa"/>
            <w:shd w:val="clear" w:color="auto" w:fill="00B0F0"/>
          </w:tcPr>
          <w:p w14:paraId="3D02DD56" w14:textId="77777777" w:rsidR="003D0A65" w:rsidRPr="003D0A65" w:rsidRDefault="003D0A65" w:rsidP="003D0A65">
            <w:pPr>
              <w:pBdr>
                <w:top w:val="nil"/>
                <w:left w:val="nil"/>
                <w:bottom w:val="nil"/>
                <w:right w:val="nil"/>
                <w:between w:val="nil"/>
              </w:pBdr>
              <w:ind w:left="0" w:right="12" w:hanging="2"/>
              <w:jc w:val="both"/>
              <w:textAlignment w:val="auto"/>
              <w:rPr>
                <w:kern w:val="2"/>
                <w14:ligatures w14:val="standardContextual"/>
              </w:rPr>
            </w:pPr>
            <w:r w:rsidRPr="003D0A65">
              <w:rPr>
                <w:b/>
                <w:kern w:val="2"/>
                <w14:ligatures w14:val="standardContextual"/>
              </w:rPr>
              <w:t xml:space="preserve">Modulo V: </w:t>
            </w:r>
            <w:r w:rsidRPr="003D0A65">
              <w:rPr>
                <w:b/>
                <w:i/>
                <w:kern w:val="2"/>
                <w14:ligatures w14:val="standardContextual"/>
              </w:rPr>
              <w:t xml:space="preserve">Funzioni e strumenti della comunicazione </w:t>
            </w:r>
            <w:r w:rsidRPr="003D0A65">
              <w:rPr>
                <w:b/>
                <w:kern w:val="2"/>
                <w14:ligatures w14:val="standardContextual"/>
              </w:rPr>
              <w:t>(Durata 6 ore)</w:t>
            </w:r>
          </w:p>
        </w:tc>
      </w:tr>
    </w:tbl>
    <w:p w14:paraId="26492700"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p>
    <w:p w14:paraId="5F6A01FD"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La comunicazione pubblica ed istituzionale</w:t>
      </w:r>
    </w:p>
    <w:p w14:paraId="00DB42B2"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lastRenderedPageBreak/>
        <w:t xml:space="preserve">Il processo di realizzazione di una campagna di comunicazione  </w:t>
      </w:r>
    </w:p>
    <w:p w14:paraId="769A5CD6"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 xml:space="preserve">I mezzi di comunicazione tradizionali e l’elaborazione efficace dei materiali </w:t>
      </w:r>
      <w:proofErr w:type="gramStart"/>
      <w:r w:rsidRPr="003D0A65">
        <w:rPr>
          <w:rFonts w:ascii="Calibri" w:eastAsia="Calibri" w:hAnsi="Calibri" w:cs="Calibri"/>
          <w:color w:val="000000"/>
          <w:kern w:val="2"/>
          <w14:ligatures w14:val="standardContextual"/>
        </w:rPr>
        <w:t xml:space="preserve">informativi  </w:t>
      </w:r>
      <w:proofErr w:type="spellStart"/>
      <w:r w:rsidRPr="003D0A65">
        <w:rPr>
          <w:rFonts w:ascii="Calibri" w:eastAsia="Calibri" w:hAnsi="Calibri" w:cs="Calibri"/>
          <w:color w:val="000000"/>
          <w:kern w:val="2"/>
          <w14:ligatures w14:val="standardContextual"/>
        </w:rPr>
        <w:t>depliant</w:t>
      </w:r>
      <w:proofErr w:type="spellEnd"/>
      <w:proofErr w:type="gramEnd"/>
      <w:r w:rsidRPr="003D0A65">
        <w:rPr>
          <w:rFonts w:ascii="Calibri" w:eastAsia="Calibri" w:hAnsi="Calibri" w:cs="Calibri"/>
          <w:color w:val="000000"/>
          <w:kern w:val="2"/>
          <w14:ligatures w14:val="standardContextual"/>
        </w:rPr>
        <w:t>, flyer, locandine, manifesti, comunicati stampa)</w:t>
      </w:r>
    </w:p>
    <w:p w14:paraId="1AE86419"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 xml:space="preserve">La comunicazione 2.0 e </w:t>
      </w:r>
      <w:proofErr w:type="gramStart"/>
      <w:r w:rsidRPr="003D0A65">
        <w:rPr>
          <w:rFonts w:ascii="Calibri" w:eastAsia="Calibri" w:hAnsi="Calibri" w:cs="Calibri"/>
          <w:color w:val="000000"/>
          <w:kern w:val="2"/>
          <w14:ligatures w14:val="standardContextual"/>
        </w:rPr>
        <w:t>3.0  ed</w:t>
      </w:r>
      <w:proofErr w:type="gramEnd"/>
      <w:r w:rsidRPr="003D0A65">
        <w:rPr>
          <w:rFonts w:ascii="Calibri" w:eastAsia="Calibri" w:hAnsi="Calibri" w:cs="Calibri"/>
          <w:color w:val="000000"/>
          <w:kern w:val="2"/>
          <w14:ligatures w14:val="standardContextual"/>
        </w:rPr>
        <w:t xml:space="preserve"> il ruolo dei social network (Twitter, Facebook, Pinterest, Instagram, TikTok, Linkedin) </w:t>
      </w:r>
    </w:p>
    <w:p w14:paraId="6054D6BE" w14:textId="77777777" w:rsidR="003D0A65" w:rsidRPr="003D0A65" w:rsidRDefault="003D0A65" w:rsidP="003D0A65">
      <w:pPr>
        <w:widowControl w:val="0"/>
        <w:pBdr>
          <w:top w:val="nil"/>
          <w:left w:val="nil"/>
          <w:bottom w:val="nil"/>
          <w:right w:val="nil"/>
          <w:between w:val="nil"/>
        </w:pBdr>
        <w:ind w:right="12" w:hanging="2"/>
        <w:jc w:val="both"/>
        <w:rPr>
          <w:color w:val="000000"/>
          <w:kern w:val="2"/>
          <w14:ligatures w14:val="standardContextual"/>
        </w:rPr>
      </w:pPr>
    </w:p>
    <w:p w14:paraId="31BF11B0" w14:textId="77777777" w:rsidR="003D0A65" w:rsidRPr="003D0A65" w:rsidRDefault="003D0A65" w:rsidP="003D0A65">
      <w:pPr>
        <w:widowControl w:val="0"/>
        <w:pBdr>
          <w:top w:val="nil"/>
          <w:left w:val="nil"/>
          <w:bottom w:val="nil"/>
          <w:right w:val="nil"/>
          <w:between w:val="nil"/>
        </w:pBdr>
        <w:ind w:right="12" w:hanging="2"/>
        <w:jc w:val="both"/>
        <w:rPr>
          <w:color w:val="000000"/>
          <w:kern w:val="2"/>
          <w14:ligatures w14:val="standardContextual"/>
        </w:rPr>
      </w:pPr>
    </w:p>
    <w:tbl>
      <w:tblPr>
        <w:tblStyle w:val="5"/>
        <w:tblW w:w="96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8"/>
      </w:tblGrid>
      <w:tr w:rsidR="003D0A65" w:rsidRPr="003D0A65" w14:paraId="17358032" w14:textId="77777777" w:rsidTr="00821158">
        <w:tc>
          <w:tcPr>
            <w:tcW w:w="9628" w:type="dxa"/>
            <w:shd w:val="clear" w:color="auto" w:fill="FFFF00"/>
          </w:tcPr>
          <w:p w14:paraId="0A165E8A" w14:textId="77777777" w:rsidR="003D0A65" w:rsidRPr="003D0A65" w:rsidRDefault="003D0A65" w:rsidP="003D0A65">
            <w:pPr>
              <w:pBdr>
                <w:top w:val="nil"/>
                <w:left w:val="nil"/>
                <w:bottom w:val="nil"/>
                <w:right w:val="nil"/>
                <w:between w:val="nil"/>
              </w:pBdr>
              <w:spacing w:after="5" w:line="271" w:lineRule="auto"/>
              <w:ind w:left="0" w:right="12" w:hanging="2"/>
              <w:jc w:val="center"/>
              <w:rPr>
                <w:color w:val="000000"/>
                <w:kern w:val="2"/>
                <w14:ligatures w14:val="standardContextual"/>
              </w:rPr>
            </w:pPr>
            <w:r w:rsidRPr="003D0A65">
              <w:rPr>
                <w:color w:val="000000"/>
                <w:kern w:val="2"/>
                <w14:ligatures w14:val="standardContextual"/>
              </w:rPr>
              <w:t>Formazione e informazione sui rischi connessi all’impiego dei volontari in progetti di Servizio Civile Universale</w:t>
            </w:r>
          </w:p>
        </w:tc>
      </w:tr>
    </w:tbl>
    <w:p w14:paraId="7A83AA25" w14:textId="77777777" w:rsidR="003D0A65" w:rsidRPr="003D0A65" w:rsidRDefault="003D0A65" w:rsidP="003D0A65">
      <w:pPr>
        <w:spacing w:line="259" w:lineRule="auto"/>
        <w:ind w:left="2"/>
        <w:rPr>
          <w:color w:val="000000"/>
          <w:kern w:val="2"/>
          <w14:ligatures w14:val="standardContextual"/>
        </w:rPr>
      </w:pPr>
      <w:r w:rsidRPr="003D0A65">
        <w:rPr>
          <w:color w:val="000000"/>
          <w:kern w:val="2"/>
          <w14:ligatures w14:val="standardContextual"/>
        </w:rPr>
        <w:t xml:space="preserve"> </w:t>
      </w:r>
    </w:p>
    <w:p w14:paraId="28233F2F" w14:textId="77777777" w:rsidR="003D0A65" w:rsidRPr="003D0A65" w:rsidRDefault="003D0A65" w:rsidP="003D0A65">
      <w:pPr>
        <w:spacing w:line="259" w:lineRule="auto"/>
        <w:ind w:left="2"/>
        <w:rPr>
          <w:color w:val="000000"/>
          <w:kern w:val="2"/>
          <w14:ligatures w14:val="standardContextual"/>
        </w:rPr>
      </w:pPr>
      <w:r w:rsidRPr="003D0A65">
        <w:rPr>
          <w:color w:val="000000"/>
          <w:kern w:val="2"/>
          <w14:ligatures w14:val="standardContextual"/>
        </w:rPr>
        <w:t xml:space="preserve"> </w:t>
      </w:r>
    </w:p>
    <w:tbl>
      <w:tblPr>
        <w:tblStyle w:val="4"/>
        <w:tblW w:w="97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3D0A65" w:rsidRPr="003D0A65" w14:paraId="6DEA3F44" w14:textId="77777777" w:rsidTr="00821158">
        <w:tc>
          <w:tcPr>
            <w:tcW w:w="9779" w:type="dxa"/>
            <w:shd w:val="clear" w:color="auto" w:fill="00B0F0"/>
          </w:tcPr>
          <w:p w14:paraId="6B3BBDB8" w14:textId="77777777" w:rsidR="003D0A65" w:rsidRPr="003D0A65" w:rsidRDefault="003D0A65" w:rsidP="003D0A65">
            <w:pPr>
              <w:pBdr>
                <w:top w:val="nil"/>
                <w:left w:val="nil"/>
                <w:bottom w:val="nil"/>
                <w:right w:val="nil"/>
                <w:between w:val="nil"/>
              </w:pBdr>
              <w:ind w:left="0" w:right="12" w:hanging="2"/>
              <w:jc w:val="both"/>
              <w:rPr>
                <w:kern w:val="2"/>
                <w14:ligatures w14:val="standardContextual"/>
              </w:rPr>
            </w:pPr>
            <w:r w:rsidRPr="003D0A65">
              <w:rPr>
                <w:b/>
                <w:kern w:val="2"/>
                <w14:ligatures w14:val="standardContextual"/>
              </w:rPr>
              <w:t xml:space="preserve">Modulo VI: Informazione agli operatori volontari (conforme al </w:t>
            </w:r>
            <w:proofErr w:type="spellStart"/>
            <w:r w:rsidRPr="003D0A65">
              <w:rPr>
                <w:b/>
                <w:kern w:val="2"/>
                <w14:ligatures w14:val="standardContextual"/>
              </w:rPr>
              <w:t>D.Lgs</w:t>
            </w:r>
            <w:proofErr w:type="spellEnd"/>
            <w:r w:rsidRPr="003D0A65">
              <w:rPr>
                <w:b/>
                <w:kern w:val="2"/>
                <w14:ligatures w14:val="standardContextual"/>
              </w:rPr>
              <w:t xml:space="preserve"> 81/08 art.36) – (Durata 4 ore)</w:t>
            </w:r>
          </w:p>
        </w:tc>
      </w:tr>
    </w:tbl>
    <w:p w14:paraId="72EEF434" w14:textId="77777777" w:rsidR="003D0A65" w:rsidRPr="003D0A65" w:rsidRDefault="003D0A65" w:rsidP="003D0A65">
      <w:pPr>
        <w:widowControl w:val="0"/>
        <w:pBdr>
          <w:top w:val="nil"/>
          <w:left w:val="nil"/>
          <w:bottom w:val="nil"/>
          <w:right w:val="nil"/>
          <w:between w:val="nil"/>
        </w:pBdr>
        <w:ind w:right="12" w:hanging="2"/>
        <w:jc w:val="both"/>
        <w:rPr>
          <w:color w:val="000000"/>
          <w:kern w:val="2"/>
          <w14:ligatures w14:val="standardContextual"/>
        </w:rPr>
      </w:pPr>
      <w:r w:rsidRPr="003D0A65">
        <w:rPr>
          <w:i/>
          <w:color w:val="000000"/>
          <w:kern w:val="2"/>
          <w14:ligatures w14:val="standardContextual"/>
        </w:rPr>
        <w:t xml:space="preserve">Argomenti: </w:t>
      </w:r>
    </w:p>
    <w:p w14:paraId="541B5FA8"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Rischi per la salute e sicurezza sul lavoro</w:t>
      </w:r>
    </w:p>
    <w:p w14:paraId="3931981B"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Procedure di primo soccorso, lotta antincendio, procedure di emergenza</w:t>
      </w:r>
    </w:p>
    <w:p w14:paraId="3EA5291D"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Organigramma della sicurezza</w:t>
      </w:r>
    </w:p>
    <w:p w14:paraId="61270730"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Misure di prevenzione adottate</w:t>
      </w:r>
    </w:p>
    <w:p w14:paraId="314BAB7C" w14:textId="77777777" w:rsidR="003D0A65" w:rsidRPr="003D0A65" w:rsidRDefault="003D0A65" w:rsidP="003D0A65">
      <w:pPr>
        <w:pBdr>
          <w:top w:val="nil"/>
          <w:left w:val="nil"/>
          <w:bottom w:val="nil"/>
          <w:right w:val="nil"/>
          <w:between w:val="nil"/>
        </w:pBdr>
        <w:ind w:right="12" w:hanging="2"/>
        <w:jc w:val="both"/>
        <w:rPr>
          <w:color w:val="000000"/>
          <w:kern w:val="2"/>
          <w14:ligatures w14:val="standardContextual"/>
        </w:rPr>
      </w:pPr>
    </w:p>
    <w:tbl>
      <w:tblPr>
        <w:tblStyle w:val="3"/>
        <w:tblW w:w="97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3D0A65" w:rsidRPr="003D0A65" w14:paraId="41F004AE" w14:textId="77777777" w:rsidTr="00821158">
        <w:tc>
          <w:tcPr>
            <w:tcW w:w="9779" w:type="dxa"/>
            <w:shd w:val="clear" w:color="auto" w:fill="00B0F0"/>
          </w:tcPr>
          <w:p w14:paraId="3EFE6EDE" w14:textId="77777777" w:rsidR="003D0A65" w:rsidRPr="003D0A65" w:rsidRDefault="003D0A65" w:rsidP="003D0A65">
            <w:pPr>
              <w:pBdr>
                <w:top w:val="nil"/>
                <w:left w:val="nil"/>
                <w:bottom w:val="nil"/>
                <w:right w:val="nil"/>
                <w:between w:val="nil"/>
              </w:pBdr>
              <w:ind w:left="0" w:right="12" w:hanging="2"/>
              <w:jc w:val="both"/>
              <w:rPr>
                <w:kern w:val="2"/>
                <w14:ligatures w14:val="standardContextual"/>
              </w:rPr>
            </w:pPr>
            <w:r w:rsidRPr="003D0A65">
              <w:rPr>
                <w:b/>
                <w:kern w:val="2"/>
                <w14:ligatures w14:val="standardContextual"/>
              </w:rPr>
              <w:t xml:space="preserve">Modulo VII: Formazione sui rischi specifici (conforme al </w:t>
            </w:r>
            <w:proofErr w:type="spellStart"/>
            <w:r w:rsidRPr="003D0A65">
              <w:rPr>
                <w:b/>
                <w:kern w:val="2"/>
                <w14:ligatures w14:val="standardContextual"/>
              </w:rPr>
              <w:t>D.Lgs.</w:t>
            </w:r>
            <w:proofErr w:type="spellEnd"/>
            <w:r w:rsidRPr="003D0A65">
              <w:rPr>
                <w:b/>
                <w:kern w:val="2"/>
                <w14:ligatures w14:val="standardContextual"/>
              </w:rPr>
              <w:t xml:space="preserve"> 81/08 art 37, co 1, </w:t>
            </w:r>
            <w:proofErr w:type="spellStart"/>
            <w:r w:rsidRPr="003D0A65">
              <w:rPr>
                <w:b/>
                <w:kern w:val="2"/>
                <w14:ligatures w14:val="standardContextual"/>
              </w:rPr>
              <w:t>lett.b</w:t>
            </w:r>
            <w:proofErr w:type="spellEnd"/>
            <w:r w:rsidRPr="003D0A65">
              <w:rPr>
                <w:b/>
                <w:kern w:val="2"/>
                <w14:ligatures w14:val="standardContextual"/>
              </w:rPr>
              <w:t xml:space="preserve">, e accordo Stato/Regioni del 21 </w:t>
            </w:r>
            <w:proofErr w:type="gramStart"/>
            <w:r w:rsidRPr="003D0A65">
              <w:rPr>
                <w:b/>
                <w:kern w:val="2"/>
                <w14:ligatures w14:val="standardContextual"/>
              </w:rPr>
              <w:t>Dicembre</w:t>
            </w:r>
            <w:proofErr w:type="gramEnd"/>
            <w:r w:rsidRPr="003D0A65">
              <w:rPr>
                <w:b/>
                <w:kern w:val="2"/>
                <w14:ligatures w14:val="standardContextual"/>
              </w:rPr>
              <w:t xml:space="preserve"> 2011) – (Durata </w:t>
            </w:r>
            <w:proofErr w:type="gramStart"/>
            <w:r w:rsidRPr="003D0A65">
              <w:rPr>
                <w:b/>
                <w:kern w:val="2"/>
                <w14:ligatures w14:val="standardContextual"/>
              </w:rPr>
              <w:t>4  ore</w:t>
            </w:r>
            <w:proofErr w:type="gramEnd"/>
            <w:r w:rsidRPr="003D0A65">
              <w:rPr>
                <w:b/>
                <w:kern w:val="2"/>
                <w14:ligatures w14:val="standardContextual"/>
              </w:rPr>
              <w:t>)</w:t>
            </w:r>
          </w:p>
        </w:tc>
      </w:tr>
    </w:tbl>
    <w:p w14:paraId="37002F42" w14:textId="77777777" w:rsidR="003D0A65" w:rsidRPr="003D0A65" w:rsidRDefault="003D0A65" w:rsidP="003D0A65">
      <w:pPr>
        <w:widowControl w:val="0"/>
        <w:pBdr>
          <w:top w:val="nil"/>
          <w:left w:val="nil"/>
          <w:bottom w:val="nil"/>
          <w:right w:val="nil"/>
          <w:between w:val="nil"/>
        </w:pBdr>
        <w:ind w:right="12" w:hanging="2"/>
        <w:jc w:val="both"/>
        <w:rPr>
          <w:color w:val="000000"/>
          <w:kern w:val="2"/>
          <w:highlight w:val="white"/>
          <w14:ligatures w14:val="standardContextual"/>
        </w:rPr>
      </w:pPr>
      <w:r w:rsidRPr="003D0A65">
        <w:rPr>
          <w:i/>
          <w:color w:val="000000"/>
          <w:kern w:val="2"/>
          <w:highlight w:val="white"/>
          <w14:ligatures w14:val="standardContextual"/>
        </w:rPr>
        <w:t xml:space="preserve">Argomenti: </w:t>
      </w:r>
    </w:p>
    <w:p w14:paraId="1D21D0E5"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Rischi derivanti dall’ambiente di lavoro</w:t>
      </w:r>
    </w:p>
    <w:p w14:paraId="35579378"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Organizzazione del lavoro e ambiente di lavoro</w:t>
      </w:r>
    </w:p>
    <w:p w14:paraId="7BC137DC"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Microclima e illuminazione</w:t>
      </w:r>
    </w:p>
    <w:p w14:paraId="3E88E7E3"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Rischi meccanici ed elettrici generali</w:t>
      </w:r>
    </w:p>
    <w:p w14:paraId="2534B7C6"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Rischio biologico</w:t>
      </w:r>
    </w:p>
    <w:p w14:paraId="727AE544"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Rischio videoterminale</w:t>
      </w:r>
    </w:p>
    <w:p w14:paraId="6FBA66B3"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Movimentazione manuale dei carichi</w:t>
      </w:r>
    </w:p>
    <w:p w14:paraId="5D02CAC0"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Altri Rischi</w:t>
      </w:r>
    </w:p>
    <w:p w14:paraId="4F290CFA"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Dispositivi di Protezione Individuale</w:t>
      </w:r>
    </w:p>
    <w:p w14:paraId="74E3BBDE"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Stress lavoro correlato</w:t>
      </w:r>
    </w:p>
    <w:p w14:paraId="5FAB26D0"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Segnaletica di emergenza</w:t>
      </w:r>
    </w:p>
    <w:p w14:paraId="43FCDA72"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Incidenti ed infortuni mancati</w:t>
      </w:r>
    </w:p>
    <w:p w14:paraId="56551BEF" w14:textId="77777777" w:rsidR="003D0A65" w:rsidRPr="003D0A65" w:rsidRDefault="003D0A65" w:rsidP="003D0A65">
      <w:pPr>
        <w:pBdr>
          <w:top w:val="nil"/>
          <w:left w:val="nil"/>
          <w:bottom w:val="nil"/>
          <w:right w:val="nil"/>
          <w:between w:val="nil"/>
        </w:pBdr>
        <w:tabs>
          <w:tab w:val="left" w:pos="442"/>
        </w:tabs>
        <w:suppressAutoHyphens/>
        <w:ind w:leftChars="-1" w:right="296" w:hangingChars="1" w:hanging="2"/>
        <w:textDirection w:val="btLr"/>
        <w:textAlignment w:val="top"/>
        <w:outlineLvl w:val="0"/>
        <w:rPr>
          <w:rFonts w:ascii="Calibri" w:eastAsia="Calibri" w:hAnsi="Calibri" w:cs="Calibri"/>
          <w:color w:val="000000"/>
          <w:kern w:val="2"/>
          <w14:ligatures w14:val="standardContextual"/>
        </w:rPr>
      </w:pPr>
      <w:r w:rsidRPr="003D0A65">
        <w:rPr>
          <w:rFonts w:ascii="Calibri" w:eastAsia="Calibri" w:hAnsi="Calibri" w:cs="Calibri"/>
          <w:color w:val="000000"/>
          <w:kern w:val="2"/>
          <w14:ligatures w14:val="standardContextual"/>
        </w:rPr>
        <w:t>Rischi fisici: rumore e vibrazioni meccaniche</w:t>
      </w:r>
    </w:p>
    <w:p w14:paraId="1A1D7578" w14:textId="77777777" w:rsidR="003D0A65" w:rsidRPr="003D0A65" w:rsidRDefault="003D0A65" w:rsidP="003D0A65">
      <w:pPr>
        <w:widowControl w:val="0"/>
        <w:pBdr>
          <w:top w:val="nil"/>
          <w:left w:val="nil"/>
          <w:bottom w:val="nil"/>
          <w:right w:val="nil"/>
          <w:between w:val="nil"/>
        </w:pBdr>
        <w:ind w:right="12" w:hanging="2"/>
        <w:jc w:val="both"/>
        <w:rPr>
          <w:color w:val="000000"/>
          <w:kern w:val="2"/>
          <w14:ligatures w14:val="standardContextual"/>
        </w:rPr>
      </w:pPr>
    </w:p>
    <w:p w14:paraId="773047AB" w14:textId="77777777" w:rsidR="003D0A65" w:rsidRPr="003D0A65" w:rsidRDefault="003D0A65" w:rsidP="003D0A65">
      <w:pPr>
        <w:widowControl w:val="0"/>
        <w:pBdr>
          <w:top w:val="nil"/>
          <w:left w:val="nil"/>
          <w:bottom w:val="nil"/>
          <w:right w:val="nil"/>
          <w:between w:val="nil"/>
        </w:pBdr>
        <w:ind w:right="12" w:hanging="2"/>
        <w:jc w:val="both"/>
        <w:rPr>
          <w:color w:val="000000"/>
          <w:kern w:val="2"/>
          <w14:ligatures w14:val="standardContextual"/>
        </w:rPr>
      </w:pPr>
    </w:p>
    <w:tbl>
      <w:tblPr>
        <w:tblStyle w:val="2"/>
        <w:tblW w:w="97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3D0A65" w:rsidRPr="003D0A65" w14:paraId="23723685" w14:textId="77777777" w:rsidTr="00821158">
        <w:tc>
          <w:tcPr>
            <w:tcW w:w="9779" w:type="dxa"/>
            <w:shd w:val="clear" w:color="auto" w:fill="FFFF00"/>
          </w:tcPr>
          <w:p w14:paraId="123A6B7A" w14:textId="77777777" w:rsidR="003D0A65" w:rsidRPr="003D0A65" w:rsidRDefault="003D0A65" w:rsidP="003D0A65">
            <w:pPr>
              <w:pBdr>
                <w:top w:val="nil"/>
                <w:left w:val="nil"/>
                <w:bottom w:val="nil"/>
                <w:right w:val="nil"/>
                <w:between w:val="nil"/>
              </w:pBdr>
              <w:spacing w:after="280"/>
              <w:ind w:left="0" w:right="12" w:hanging="2"/>
              <w:jc w:val="both"/>
              <w:textAlignment w:val="auto"/>
              <w:rPr>
                <w:rFonts w:ascii="Calibri" w:eastAsia="Calibri" w:hAnsi="Calibri" w:cs="Calibri"/>
                <w:kern w:val="2"/>
                <w:u w:val="single"/>
                <w14:ligatures w14:val="standardContextual"/>
              </w:rPr>
            </w:pPr>
            <w:r w:rsidRPr="003D0A65">
              <w:rPr>
                <w:rFonts w:ascii="Calibri" w:eastAsia="Calibri" w:hAnsi="Calibri" w:cs="Calibri"/>
                <w:b/>
                <w:kern w:val="2"/>
                <w:u w:val="single"/>
                <w14:ligatures w14:val="standardContextual"/>
              </w:rPr>
              <w:t xml:space="preserve">Durata totale della formazione specifica: 72 ore  </w:t>
            </w:r>
          </w:p>
          <w:p w14:paraId="6639E0A3" w14:textId="77777777" w:rsidR="003D0A65" w:rsidRPr="003D0A65" w:rsidRDefault="003D0A65" w:rsidP="003D0A65">
            <w:pPr>
              <w:pBdr>
                <w:top w:val="nil"/>
                <w:left w:val="nil"/>
                <w:bottom w:val="nil"/>
                <w:right w:val="nil"/>
                <w:between w:val="nil"/>
              </w:pBdr>
              <w:spacing w:before="280" w:after="280"/>
              <w:ind w:left="0" w:right="12" w:hanging="2"/>
              <w:jc w:val="both"/>
              <w:textAlignment w:val="auto"/>
              <w:rPr>
                <w:rFonts w:ascii="Calibri" w:eastAsia="Calibri" w:hAnsi="Calibri" w:cs="Calibri"/>
                <w:kern w:val="2"/>
                <w:u w:val="single"/>
                <w14:ligatures w14:val="standardContextual"/>
              </w:rPr>
            </w:pPr>
            <w:r w:rsidRPr="003D0A65">
              <w:rPr>
                <w:rFonts w:ascii="Calibri" w:eastAsia="Calibri" w:hAnsi="Calibri" w:cs="Calibri"/>
                <w:kern w:val="2"/>
                <w14:ligatures w14:val="standardContextual"/>
              </w:rPr>
              <w:t>- 38 ore di formazione erogate dal Dipartimento per le politiche giovanili e il servizio civile universale, coadiuvato dal Dipartimento per la trasformazione digitale;</w:t>
            </w:r>
          </w:p>
          <w:p w14:paraId="556BCBB1" w14:textId="77777777" w:rsidR="003D0A65" w:rsidRPr="003D0A65" w:rsidRDefault="003D0A65" w:rsidP="003D0A65">
            <w:pPr>
              <w:pBdr>
                <w:top w:val="nil"/>
                <w:left w:val="nil"/>
                <w:bottom w:val="nil"/>
                <w:right w:val="nil"/>
                <w:between w:val="nil"/>
              </w:pBdr>
              <w:spacing w:before="280" w:after="5"/>
              <w:ind w:left="0" w:right="12" w:hanging="2"/>
              <w:jc w:val="both"/>
              <w:textAlignment w:val="auto"/>
              <w:rPr>
                <w:rFonts w:ascii="Calibri" w:eastAsia="Calibri" w:hAnsi="Calibri" w:cs="Calibri"/>
                <w:kern w:val="2"/>
                <w14:ligatures w14:val="standardContextual"/>
              </w:rPr>
            </w:pPr>
            <w:r w:rsidRPr="003D0A65">
              <w:rPr>
                <w:rFonts w:ascii="Calibri" w:eastAsia="Calibri" w:hAnsi="Calibri" w:cs="Calibri"/>
                <w:kern w:val="2"/>
                <w14:ligatures w14:val="standardContextual"/>
              </w:rPr>
              <w:t xml:space="preserve"> - 34 ore di formazione erogate dall’Ente. </w:t>
            </w:r>
          </w:p>
        </w:tc>
      </w:tr>
    </w:tbl>
    <w:p w14:paraId="37115BAD" w14:textId="77777777" w:rsidR="00F94F59" w:rsidRPr="009B1071" w:rsidRDefault="00F94F59" w:rsidP="009250AB">
      <w:pPr>
        <w:jc w:val="center"/>
        <w:rPr>
          <w:b/>
          <w:sz w:val="20"/>
          <w:szCs w:val="20"/>
        </w:rPr>
      </w:pPr>
    </w:p>
    <w:p w14:paraId="2FF6BE9C" w14:textId="77777777" w:rsidR="009250AB" w:rsidRPr="009B1071" w:rsidRDefault="27894548" w:rsidP="009250AB">
      <w:pPr>
        <w:pBdr>
          <w:top w:val="single" w:sz="4" w:space="1" w:color="auto"/>
          <w:left w:val="single" w:sz="4" w:space="4" w:color="auto"/>
          <w:bottom w:val="single" w:sz="4" w:space="0" w:color="auto"/>
          <w:right w:val="single" w:sz="4" w:space="4" w:color="auto"/>
        </w:pBdr>
        <w:autoSpaceDE w:val="0"/>
        <w:rPr>
          <w:b/>
          <w:sz w:val="20"/>
          <w:szCs w:val="20"/>
        </w:rPr>
      </w:pPr>
      <w:r w:rsidRPr="77CC8C8D">
        <w:rPr>
          <w:b/>
          <w:bCs/>
          <w:sz w:val="20"/>
          <w:szCs w:val="20"/>
        </w:rPr>
        <w:t>TITOLO DEL PROGRAMMA DI INTERVENTO CUI FA CAPO IL PROGETTO:</w:t>
      </w:r>
    </w:p>
    <w:p w14:paraId="27898A12" w14:textId="296A3A30" w:rsidR="2711CAC2" w:rsidRDefault="003D0A65" w:rsidP="77CC8C8D">
      <w:pPr>
        <w:pBdr>
          <w:top w:val="single" w:sz="4" w:space="1" w:color="auto"/>
          <w:left w:val="single" w:sz="4" w:space="4" w:color="auto"/>
          <w:bottom w:val="single" w:sz="4" w:space="0" w:color="auto"/>
          <w:right w:val="single" w:sz="4" w:space="4" w:color="auto"/>
        </w:pBdr>
        <w:rPr>
          <w:sz w:val="20"/>
          <w:szCs w:val="20"/>
        </w:rPr>
      </w:pPr>
      <w:r>
        <w:rPr>
          <w:color w:val="000000" w:themeColor="text1"/>
          <w:sz w:val="20"/>
          <w:szCs w:val="20"/>
        </w:rPr>
        <w:t>IDENTITA’ DIGITALI</w:t>
      </w:r>
    </w:p>
    <w:p w14:paraId="6BFDDDBC" w14:textId="77777777" w:rsidR="009250AB" w:rsidRPr="009B1071" w:rsidRDefault="009250AB" w:rsidP="009250AB">
      <w:pPr>
        <w:autoSpaceDE w:val="0"/>
        <w:rPr>
          <w:sz w:val="20"/>
          <w:szCs w:val="20"/>
        </w:rPr>
      </w:pPr>
    </w:p>
    <w:p w14:paraId="5F1B85FD" w14:textId="5F4C7873" w:rsidR="1A1A014C" w:rsidRDefault="1A1A014C" w:rsidP="0272C9CF">
      <w:pPr>
        <w:pBdr>
          <w:top w:val="single" w:sz="4" w:space="1" w:color="auto"/>
          <w:left w:val="single" w:sz="4" w:space="4" w:color="auto"/>
          <w:bottom w:val="single" w:sz="4" w:space="1" w:color="auto"/>
          <w:right w:val="single" w:sz="4" w:space="4" w:color="auto"/>
        </w:pBdr>
        <w:rPr>
          <w:b/>
          <w:bCs/>
          <w:sz w:val="20"/>
          <w:szCs w:val="20"/>
        </w:rPr>
      </w:pPr>
      <w:r w:rsidRPr="0272C9CF">
        <w:rPr>
          <w:b/>
          <w:bCs/>
          <w:sz w:val="20"/>
          <w:szCs w:val="20"/>
        </w:rPr>
        <w:t>OBIETTIVO/I AGENDA 2030 DELLE NAZIONI UNITE</w:t>
      </w:r>
    </w:p>
    <w:p w14:paraId="18CE55EF" w14:textId="56954E9E" w:rsidR="1A1A014C" w:rsidRDefault="003D0A65" w:rsidP="0272C9CF">
      <w:pPr>
        <w:pBdr>
          <w:top w:val="single" w:sz="4" w:space="1" w:color="auto"/>
          <w:left w:val="single" w:sz="4" w:space="4" w:color="auto"/>
          <w:bottom w:val="single" w:sz="4" w:space="1" w:color="auto"/>
          <w:right w:val="single" w:sz="4" w:space="4" w:color="auto"/>
        </w:pBdr>
        <w:rPr>
          <w:sz w:val="20"/>
          <w:szCs w:val="20"/>
        </w:rPr>
      </w:pPr>
      <w:r>
        <w:rPr>
          <w:sz w:val="20"/>
          <w:szCs w:val="20"/>
        </w:rPr>
        <w:t xml:space="preserve">4; 10 </w:t>
      </w:r>
    </w:p>
    <w:p w14:paraId="1AA641B7" w14:textId="514A2F1D" w:rsidR="0272C9CF" w:rsidRDefault="0272C9CF" w:rsidP="0272C9CF">
      <w:pPr>
        <w:rPr>
          <w:sz w:val="20"/>
          <w:szCs w:val="20"/>
        </w:rPr>
      </w:pPr>
    </w:p>
    <w:p w14:paraId="2E44F887" w14:textId="0468E8C4" w:rsidR="009250AB" w:rsidRPr="009B1071" w:rsidRDefault="009250AB" w:rsidP="009250AB">
      <w:pPr>
        <w:pBdr>
          <w:top w:val="single" w:sz="4" w:space="1" w:color="auto"/>
          <w:left w:val="single" w:sz="4" w:space="4" w:color="auto"/>
          <w:bottom w:val="single" w:sz="4" w:space="1" w:color="auto"/>
          <w:right w:val="single" w:sz="4" w:space="4" w:color="auto"/>
        </w:pBdr>
        <w:autoSpaceDE w:val="0"/>
        <w:rPr>
          <w:b/>
          <w:sz w:val="20"/>
          <w:szCs w:val="20"/>
        </w:rPr>
      </w:pPr>
      <w:r w:rsidRPr="009B1071">
        <w:rPr>
          <w:b/>
          <w:sz w:val="20"/>
          <w:szCs w:val="20"/>
        </w:rPr>
        <w:t>AMBITO DI AZIONE DEL PROGRAMMA</w:t>
      </w:r>
    </w:p>
    <w:p w14:paraId="26FF2E62" w14:textId="1CE2BC07" w:rsidR="009250AB" w:rsidRPr="003C4FC3" w:rsidRDefault="003D0A65" w:rsidP="009250AB">
      <w:pPr>
        <w:pBdr>
          <w:top w:val="single" w:sz="4" w:space="1" w:color="auto"/>
          <w:left w:val="single" w:sz="4" w:space="4" w:color="auto"/>
          <w:bottom w:val="single" w:sz="4" w:space="1" w:color="auto"/>
          <w:right w:val="single" w:sz="4" w:space="4" w:color="auto"/>
        </w:pBdr>
        <w:autoSpaceDE w:val="0"/>
        <w:rPr>
          <w:sz w:val="20"/>
          <w:szCs w:val="20"/>
        </w:rPr>
      </w:pPr>
      <w:r>
        <w:rPr>
          <w:sz w:val="20"/>
          <w:szCs w:val="20"/>
        </w:rPr>
        <w:t>F</w:t>
      </w:r>
    </w:p>
    <w:p w14:paraId="26A32930" w14:textId="77777777" w:rsidR="009250AB" w:rsidRPr="009B1071" w:rsidRDefault="009250AB" w:rsidP="009250AB">
      <w:pPr>
        <w:jc w:val="center"/>
        <w:rPr>
          <w:b/>
          <w:sz w:val="20"/>
          <w:szCs w:val="20"/>
        </w:rPr>
      </w:pPr>
    </w:p>
    <w:p w14:paraId="5C6FEA22" w14:textId="4D9A686D" w:rsidR="009250AB" w:rsidRPr="009B1071" w:rsidRDefault="27894548" w:rsidP="77CC8C8D">
      <w:pPr>
        <w:rPr>
          <w:b/>
          <w:bCs/>
          <w:sz w:val="20"/>
          <w:szCs w:val="20"/>
        </w:rPr>
      </w:pPr>
      <w:r w:rsidRPr="77CC8C8D">
        <w:rPr>
          <w:b/>
          <w:bCs/>
          <w:sz w:val="20"/>
          <w:szCs w:val="20"/>
        </w:rPr>
        <w:t>DA COMPILARE SOLO SE IL PROGETTO PREVEDE ULTERIORI MISURE</w:t>
      </w:r>
      <w:r w:rsidR="09195350" w:rsidRPr="77CC8C8D">
        <w:rPr>
          <w:b/>
          <w:bCs/>
          <w:sz w:val="20"/>
          <w:szCs w:val="20"/>
        </w:rPr>
        <w:t xml:space="preserve"> </w:t>
      </w:r>
      <w:r w:rsidR="09195350" w:rsidRPr="77CC8C8D">
        <w:rPr>
          <w:b/>
          <w:bCs/>
          <w:color w:val="000000" w:themeColor="text1"/>
          <w:sz w:val="19"/>
          <w:szCs w:val="19"/>
        </w:rPr>
        <w:t xml:space="preserve">A FAVORE DEI GIOVANI </w:t>
      </w:r>
      <w:r w:rsidR="09195350" w:rsidRPr="77CC8C8D">
        <w:rPr>
          <w:sz w:val="20"/>
          <w:szCs w:val="20"/>
        </w:rPr>
        <w:t xml:space="preserve"> </w:t>
      </w:r>
      <w:r w:rsidRPr="77CC8C8D">
        <w:rPr>
          <w:b/>
          <w:bCs/>
          <w:sz w:val="20"/>
          <w:szCs w:val="20"/>
        </w:rPr>
        <w:t xml:space="preserve"> </w:t>
      </w:r>
    </w:p>
    <w:p w14:paraId="4C75F012" w14:textId="77777777" w:rsidR="009250AB" w:rsidRPr="009B1071" w:rsidRDefault="009250AB" w:rsidP="009250AB">
      <w:pPr>
        <w:rPr>
          <w:bCs/>
          <w:sz w:val="20"/>
          <w:szCs w:val="20"/>
        </w:rPr>
      </w:pPr>
    </w:p>
    <w:p w14:paraId="0E0A7BF6" w14:textId="77777777" w:rsidR="00BA73FA" w:rsidRDefault="00BA73FA" w:rsidP="00BA73FA">
      <w:pPr>
        <w:pStyle w:val="Corpotesto"/>
        <w:spacing w:before="5"/>
        <w:rPr>
          <w:b w:val="0"/>
          <w:sz w:val="29"/>
        </w:rPr>
      </w:pPr>
    </w:p>
    <w:p w14:paraId="434248D6" w14:textId="77777777" w:rsidR="00BA73FA" w:rsidRDefault="00BA73FA" w:rsidP="00BA73FA">
      <w:pPr>
        <w:pStyle w:val="Corpotesto"/>
        <w:spacing w:before="9"/>
        <w:rPr>
          <w:b w:val="0"/>
          <w:sz w:val="13"/>
        </w:rPr>
      </w:pPr>
    </w:p>
    <w:p w14:paraId="60F1039F" w14:textId="4693815E" w:rsidR="00BA73FA" w:rsidRDefault="00BA73FA" w:rsidP="00BA73FA">
      <w:pPr>
        <w:spacing w:before="92"/>
        <w:ind w:left="221"/>
      </w:pPr>
      <w:r>
        <w:rPr>
          <w:b/>
        </w:rPr>
        <w:t>Giovani</w:t>
      </w:r>
      <w:r>
        <w:rPr>
          <w:b/>
          <w:spacing w:val="-4"/>
        </w:rPr>
        <w:t xml:space="preserve"> </w:t>
      </w:r>
      <w:r>
        <w:rPr>
          <w:b/>
        </w:rPr>
        <w:t>con</w:t>
      </w:r>
      <w:r>
        <w:rPr>
          <w:b/>
          <w:spacing w:val="-4"/>
        </w:rPr>
        <w:t xml:space="preserve"> </w:t>
      </w:r>
      <w:r>
        <w:rPr>
          <w:b/>
        </w:rPr>
        <w:t>minori opportunità:</w:t>
      </w:r>
      <w:r>
        <w:rPr>
          <w:b/>
          <w:spacing w:val="1"/>
        </w:rPr>
        <w:t xml:space="preserve"> </w:t>
      </w:r>
      <w:r>
        <w:t>10</w:t>
      </w:r>
    </w:p>
    <w:p w14:paraId="1924C85A" w14:textId="77777777" w:rsidR="00BA73FA" w:rsidRDefault="00BA73FA" w:rsidP="00BA73FA">
      <w:pPr>
        <w:pStyle w:val="Corpotesto"/>
        <w:spacing w:before="8"/>
      </w:pPr>
    </w:p>
    <w:p w14:paraId="3326D327" w14:textId="77777777" w:rsidR="00BA73FA" w:rsidRDefault="00BA73FA" w:rsidP="00BA73FA">
      <w:pPr>
        <w:spacing w:before="1"/>
        <w:ind w:left="221"/>
      </w:pPr>
      <w:r>
        <w:rPr>
          <w:b/>
        </w:rPr>
        <w:t>Tipologia</w:t>
      </w:r>
      <w:r>
        <w:rPr>
          <w:b/>
          <w:spacing w:val="-5"/>
        </w:rPr>
        <w:t xml:space="preserve"> </w:t>
      </w:r>
      <w:r>
        <w:rPr>
          <w:b/>
        </w:rPr>
        <w:t>di</w:t>
      </w:r>
      <w:r>
        <w:rPr>
          <w:b/>
          <w:spacing w:val="-7"/>
        </w:rPr>
        <w:t xml:space="preserve"> </w:t>
      </w:r>
      <w:r>
        <w:rPr>
          <w:b/>
        </w:rPr>
        <w:t>minore</w:t>
      </w:r>
      <w:r>
        <w:rPr>
          <w:b/>
          <w:spacing w:val="-5"/>
        </w:rPr>
        <w:t xml:space="preserve"> </w:t>
      </w:r>
      <w:r>
        <w:rPr>
          <w:b/>
        </w:rPr>
        <w:t>opportunità:</w:t>
      </w:r>
      <w:r>
        <w:rPr>
          <w:b/>
          <w:spacing w:val="-5"/>
        </w:rPr>
        <w:t xml:space="preserve"> </w:t>
      </w:r>
      <w:r>
        <w:t>Difficoltà</w:t>
      </w:r>
      <w:r>
        <w:rPr>
          <w:spacing w:val="-4"/>
        </w:rPr>
        <w:t xml:space="preserve"> </w:t>
      </w:r>
      <w:r>
        <w:t>economiche</w:t>
      </w:r>
    </w:p>
    <w:p w14:paraId="737F4A51" w14:textId="77777777" w:rsidR="00BA73FA" w:rsidRDefault="00BA73FA" w:rsidP="00BA73FA">
      <w:pPr>
        <w:pStyle w:val="Corpotesto"/>
        <w:spacing w:before="4"/>
        <w:rPr>
          <w:sz w:val="25"/>
        </w:rPr>
      </w:pPr>
    </w:p>
    <w:p w14:paraId="75530CBE" w14:textId="77777777" w:rsidR="00BA73FA" w:rsidRDefault="00BA73FA" w:rsidP="00BA73FA">
      <w:pPr>
        <w:spacing w:line="247" w:lineRule="auto"/>
        <w:ind w:left="230" w:right="701" w:hanging="10"/>
      </w:pPr>
      <w:r>
        <w:rPr>
          <w:b/>
        </w:rPr>
        <w:t>Documento</w:t>
      </w:r>
      <w:r>
        <w:rPr>
          <w:b/>
          <w:spacing w:val="-3"/>
        </w:rPr>
        <w:t xml:space="preserve"> </w:t>
      </w:r>
      <w:r>
        <w:rPr>
          <w:b/>
        </w:rPr>
        <w:t>che</w:t>
      </w:r>
      <w:r>
        <w:rPr>
          <w:b/>
          <w:spacing w:val="-2"/>
        </w:rPr>
        <w:t xml:space="preserve"> </w:t>
      </w:r>
      <w:r>
        <w:rPr>
          <w:b/>
        </w:rPr>
        <w:t>attesta</w:t>
      </w:r>
      <w:r>
        <w:rPr>
          <w:b/>
          <w:spacing w:val="-6"/>
        </w:rPr>
        <w:t xml:space="preserve"> </w:t>
      </w:r>
      <w:r>
        <w:rPr>
          <w:b/>
        </w:rPr>
        <w:t>l’appartenenza</w:t>
      </w:r>
      <w:r>
        <w:rPr>
          <w:b/>
          <w:spacing w:val="-2"/>
        </w:rPr>
        <w:t xml:space="preserve"> </w:t>
      </w:r>
      <w:r>
        <w:rPr>
          <w:b/>
        </w:rPr>
        <w:t>del</w:t>
      </w:r>
      <w:r>
        <w:rPr>
          <w:b/>
          <w:spacing w:val="-2"/>
        </w:rPr>
        <w:t xml:space="preserve"> </w:t>
      </w:r>
      <w:r>
        <w:rPr>
          <w:b/>
        </w:rPr>
        <w:t>giovane</w:t>
      </w:r>
      <w:r>
        <w:rPr>
          <w:b/>
          <w:spacing w:val="-2"/>
        </w:rPr>
        <w:t xml:space="preserve"> </w:t>
      </w:r>
      <w:r>
        <w:rPr>
          <w:b/>
        </w:rPr>
        <w:t>alla</w:t>
      </w:r>
      <w:r>
        <w:rPr>
          <w:b/>
          <w:spacing w:val="-6"/>
        </w:rPr>
        <w:t xml:space="preserve"> </w:t>
      </w:r>
      <w:r>
        <w:rPr>
          <w:b/>
        </w:rPr>
        <w:t>categoria</w:t>
      </w:r>
      <w:r>
        <w:rPr>
          <w:b/>
          <w:spacing w:val="-5"/>
        </w:rPr>
        <w:t xml:space="preserve"> </w:t>
      </w:r>
      <w:r>
        <w:rPr>
          <w:b/>
        </w:rPr>
        <w:t>individuata:</w:t>
      </w:r>
      <w:r>
        <w:rPr>
          <w:b/>
          <w:spacing w:val="-12"/>
        </w:rPr>
        <w:t xml:space="preserve"> </w:t>
      </w:r>
      <w:r>
        <w:t>Autocertificazione</w:t>
      </w:r>
      <w:r>
        <w:rPr>
          <w:spacing w:val="-2"/>
        </w:rPr>
        <w:t xml:space="preserve"> </w:t>
      </w:r>
      <w:r>
        <w:t>ai</w:t>
      </w:r>
      <w:r>
        <w:rPr>
          <w:spacing w:val="-52"/>
        </w:rPr>
        <w:t xml:space="preserve"> </w:t>
      </w:r>
      <w:r>
        <w:t>sensi degli</w:t>
      </w:r>
      <w:r>
        <w:rPr>
          <w:spacing w:val="-2"/>
        </w:rPr>
        <w:t xml:space="preserve"> </w:t>
      </w:r>
      <w:r>
        <w:t>artt.46 e</w:t>
      </w:r>
      <w:r>
        <w:rPr>
          <w:spacing w:val="-1"/>
        </w:rPr>
        <w:t xml:space="preserve"> </w:t>
      </w:r>
      <w:r>
        <w:t>47 del</w:t>
      </w:r>
      <w:r>
        <w:rPr>
          <w:spacing w:val="-2"/>
        </w:rPr>
        <w:t xml:space="preserve"> </w:t>
      </w:r>
      <w:r>
        <w:t>D.P.R.</w:t>
      </w:r>
      <w:r>
        <w:rPr>
          <w:spacing w:val="-1"/>
        </w:rPr>
        <w:t xml:space="preserve"> </w:t>
      </w:r>
      <w:r>
        <w:t>n. 445/2000</w:t>
      </w:r>
    </w:p>
    <w:p w14:paraId="0E1CD707" w14:textId="77777777" w:rsidR="00BA73FA" w:rsidRPr="00BA73FA" w:rsidRDefault="00BA73FA" w:rsidP="00BA73FA">
      <w:pPr>
        <w:pStyle w:val="Corpotesto"/>
        <w:spacing w:before="4"/>
        <w:rPr>
          <w:b w:val="0"/>
          <w:bCs/>
        </w:rPr>
      </w:pPr>
    </w:p>
    <w:p w14:paraId="0371E0B8" w14:textId="77777777" w:rsidR="00BA73FA" w:rsidRPr="00BA73FA" w:rsidRDefault="00BA73FA" w:rsidP="00BA73FA">
      <w:pPr>
        <w:pStyle w:val="Corpotesto"/>
        <w:spacing w:before="1" w:line="247" w:lineRule="auto"/>
        <w:ind w:left="230" w:right="1193" w:hanging="10"/>
        <w:jc w:val="both"/>
        <w:rPr>
          <w:b w:val="0"/>
          <w:bCs/>
        </w:rPr>
      </w:pPr>
      <w:r w:rsidRPr="00BA73FA">
        <w:rPr>
          <w:b w:val="0"/>
          <w:bCs/>
        </w:rPr>
        <w:t>Ulteriori risorse umane e strumentali e/o delle iniziative e/o delle misure di sostegno volte ad</w:t>
      </w:r>
      <w:r w:rsidRPr="00BA73FA">
        <w:rPr>
          <w:b w:val="0"/>
          <w:bCs/>
          <w:spacing w:val="1"/>
        </w:rPr>
        <w:t xml:space="preserve"> </w:t>
      </w:r>
      <w:r w:rsidRPr="00BA73FA">
        <w:rPr>
          <w:b w:val="0"/>
          <w:bCs/>
        </w:rPr>
        <w:t>accompagnare gli operatori volontari con minori opportunità nello svolgimento delle attività</w:t>
      </w:r>
      <w:r w:rsidRPr="00BA73FA">
        <w:rPr>
          <w:b w:val="0"/>
          <w:bCs/>
          <w:spacing w:val="1"/>
        </w:rPr>
        <w:t xml:space="preserve"> </w:t>
      </w:r>
      <w:r w:rsidRPr="00BA73FA">
        <w:rPr>
          <w:b w:val="0"/>
          <w:bCs/>
        </w:rPr>
        <w:t>progettuali:</w:t>
      </w:r>
      <w:r w:rsidRPr="00BA73FA">
        <w:rPr>
          <w:b w:val="0"/>
          <w:bCs/>
          <w:spacing w:val="-5"/>
        </w:rPr>
        <w:t xml:space="preserve"> </w:t>
      </w:r>
      <w:r w:rsidRPr="00BA73FA">
        <w:rPr>
          <w:b w:val="0"/>
          <w:bCs/>
        </w:rPr>
        <w:t>I</w:t>
      </w:r>
      <w:r w:rsidRPr="00BA73FA">
        <w:rPr>
          <w:b w:val="0"/>
          <w:bCs/>
          <w:spacing w:val="-3"/>
        </w:rPr>
        <w:t xml:space="preserve"> </w:t>
      </w:r>
      <w:r w:rsidRPr="00BA73FA">
        <w:rPr>
          <w:b w:val="0"/>
          <w:bCs/>
        </w:rPr>
        <w:t>progetti</w:t>
      </w:r>
      <w:r w:rsidRPr="00BA73FA">
        <w:rPr>
          <w:b w:val="0"/>
          <w:bCs/>
          <w:spacing w:val="-1"/>
        </w:rPr>
        <w:t xml:space="preserve"> </w:t>
      </w:r>
      <w:r w:rsidRPr="00BA73FA">
        <w:rPr>
          <w:b w:val="0"/>
          <w:bCs/>
        </w:rPr>
        <w:t>di</w:t>
      </w:r>
      <w:r w:rsidRPr="00BA73FA">
        <w:rPr>
          <w:b w:val="0"/>
          <w:bCs/>
          <w:spacing w:val="-2"/>
        </w:rPr>
        <w:t xml:space="preserve"> </w:t>
      </w:r>
      <w:r w:rsidRPr="00BA73FA">
        <w:rPr>
          <w:b w:val="0"/>
          <w:bCs/>
        </w:rPr>
        <w:t>OPES</w:t>
      </w:r>
      <w:r w:rsidRPr="00BA73FA">
        <w:rPr>
          <w:b w:val="0"/>
          <w:bCs/>
          <w:spacing w:val="-4"/>
        </w:rPr>
        <w:t xml:space="preserve"> </w:t>
      </w:r>
      <w:r w:rsidRPr="00BA73FA">
        <w:rPr>
          <w:b w:val="0"/>
          <w:bCs/>
        </w:rPr>
        <w:t>sono</w:t>
      </w:r>
      <w:r w:rsidRPr="00BA73FA">
        <w:rPr>
          <w:b w:val="0"/>
          <w:bCs/>
          <w:spacing w:val="-3"/>
        </w:rPr>
        <w:t xml:space="preserve"> </w:t>
      </w:r>
      <w:r w:rsidRPr="00BA73FA">
        <w:rPr>
          <w:b w:val="0"/>
          <w:bCs/>
        </w:rPr>
        <w:t>organizzati</w:t>
      </w:r>
      <w:r w:rsidRPr="00BA73FA">
        <w:rPr>
          <w:b w:val="0"/>
          <w:bCs/>
          <w:spacing w:val="-4"/>
        </w:rPr>
        <w:t xml:space="preserve"> </w:t>
      </w:r>
      <w:r w:rsidRPr="00BA73FA">
        <w:rPr>
          <w:b w:val="0"/>
          <w:bCs/>
        </w:rPr>
        <w:t>attraverso</w:t>
      </w:r>
      <w:r w:rsidRPr="00BA73FA">
        <w:rPr>
          <w:b w:val="0"/>
          <w:bCs/>
          <w:spacing w:val="-5"/>
        </w:rPr>
        <w:t xml:space="preserve"> </w:t>
      </w:r>
      <w:r w:rsidRPr="00BA73FA">
        <w:rPr>
          <w:b w:val="0"/>
          <w:bCs/>
        </w:rPr>
        <w:t>il</w:t>
      </w:r>
      <w:r w:rsidRPr="00BA73FA">
        <w:rPr>
          <w:b w:val="0"/>
          <w:bCs/>
          <w:spacing w:val="-1"/>
        </w:rPr>
        <w:t xml:space="preserve"> </w:t>
      </w:r>
      <w:r w:rsidRPr="00BA73FA">
        <w:rPr>
          <w:b w:val="0"/>
          <w:bCs/>
        </w:rPr>
        <w:t>principio</w:t>
      </w:r>
      <w:r w:rsidRPr="00BA73FA">
        <w:rPr>
          <w:b w:val="0"/>
          <w:bCs/>
          <w:spacing w:val="-3"/>
        </w:rPr>
        <w:t xml:space="preserve"> </w:t>
      </w:r>
      <w:r w:rsidRPr="00BA73FA">
        <w:rPr>
          <w:b w:val="0"/>
          <w:bCs/>
        </w:rPr>
        <w:t>dell’intersezione</w:t>
      </w:r>
      <w:r w:rsidRPr="00BA73FA">
        <w:rPr>
          <w:b w:val="0"/>
          <w:bCs/>
          <w:spacing w:val="-5"/>
        </w:rPr>
        <w:t xml:space="preserve"> </w:t>
      </w:r>
      <w:r w:rsidRPr="00BA73FA">
        <w:rPr>
          <w:b w:val="0"/>
          <w:bCs/>
        </w:rPr>
        <w:t>e</w:t>
      </w:r>
      <w:r w:rsidRPr="00BA73FA">
        <w:rPr>
          <w:b w:val="0"/>
          <w:bCs/>
          <w:spacing w:val="-2"/>
        </w:rPr>
        <w:t xml:space="preserve"> </w:t>
      </w:r>
      <w:r w:rsidRPr="00BA73FA">
        <w:rPr>
          <w:b w:val="0"/>
          <w:bCs/>
        </w:rPr>
        <w:t>dello</w:t>
      </w:r>
    </w:p>
    <w:p w14:paraId="42C696A9" w14:textId="77777777" w:rsidR="00BA73FA" w:rsidRPr="00BA73FA" w:rsidRDefault="00BA73FA" w:rsidP="00BA73FA">
      <w:pPr>
        <w:pStyle w:val="Corpotesto"/>
        <w:spacing w:before="3" w:line="247" w:lineRule="auto"/>
        <w:ind w:left="230" w:right="1280"/>
        <w:jc w:val="both"/>
        <w:rPr>
          <w:b w:val="0"/>
          <w:bCs/>
        </w:rPr>
      </w:pPr>
      <w:r w:rsidRPr="00BA73FA">
        <w:rPr>
          <w:b w:val="0"/>
          <w:bCs/>
        </w:rPr>
        <w:t>scambio delle competenze, all’interno dei quali gli stessi operatori volontari svolgeranno il ruolo</w:t>
      </w:r>
      <w:r w:rsidRPr="00BA73FA">
        <w:rPr>
          <w:b w:val="0"/>
          <w:bCs/>
          <w:spacing w:val="1"/>
        </w:rPr>
        <w:t xml:space="preserve"> </w:t>
      </w:r>
      <w:r w:rsidRPr="00BA73FA">
        <w:rPr>
          <w:b w:val="0"/>
          <w:bCs/>
          <w:spacing w:val="-1"/>
        </w:rPr>
        <w:t xml:space="preserve">di peer educator. A questo fine gli operatori volontari </w:t>
      </w:r>
      <w:r w:rsidRPr="00BA73FA">
        <w:rPr>
          <w:b w:val="0"/>
          <w:bCs/>
        </w:rPr>
        <w:t>afferenti alla categoria di giovani con minori</w:t>
      </w:r>
      <w:r w:rsidRPr="00BA73FA">
        <w:rPr>
          <w:b w:val="0"/>
          <w:bCs/>
          <w:spacing w:val="-52"/>
        </w:rPr>
        <w:t xml:space="preserve"> </w:t>
      </w:r>
      <w:r w:rsidRPr="00BA73FA">
        <w:rPr>
          <w:b w:val="0"/>
          <w:bCs/>
        </w:rPr>
        <w:t>opportunità</w:t>
      </w:r>
      <w:r w:rsidRPr="00BA73FA">
        <w:rPr>
          <w:b w:val="0"/>
          <w:bCs/>
          <w:spacing w:val="-4"/>
        </w:rPr>
        <w:t xml:space="preserve"> </w:t>
      </w:r>
      <w:r w:rsidRPr="00BA73FA">
        <w:rPr>
          <w:b w:val="0"/>
          <w:bCs/>
        </w:rPr>
        <w:t>saranno</w:t>
      </w:r>
      <w:r w:rsidRPr="00BA73FA">
        <w:rPr>
          <w:b w:val="0"/>
          <w:bCs/>
          <w:spacing w:val="-3"/>
        </w:rPr>
        <w:t xml:space="preserve"> </w:t>
      </w:r>
      <w:r w:rsidRPr="00BA73FA">
        <w:rPr>
          <w:b w:val="0"/>
          <w:bCs/>
        </w:rPr>
        <w:t>integrate</w:t>
      </w:r>
      <w:r w:rsidRPr="00BA73FA">
        <w:rPr>
          <w:b w:val="0"/>
          <w:bCs/>
          <w:spacing w:val="-1"/>
        </w:rPr>
        <w:t xml:space="preserve"> </w:t>
      </w:r>
      <w:r w:rsidRPr="00BA73FA">
        <w:rPr>
          <w:b w:val="0"/>
          <w:bCs/>
        </w:rPr>
        <w:t>nel progetto</w:t>
      </w:r>
      <w:r w:rsidRPr="00BA73FA">
        <w:rPr>
          <w:b w:val="0"/>
          <w:bCs/>
          <w:spacing w:val="-1"/>
        </w:rPr>
        <w:t xml:space="preserve"> </w:t>
      </w:r>
      <w:r w:rsidRPr="00BA73FA">
        <w:rPr>
          <w:b w:val="0"/>
          <w:bCs/>
        </w:rPr>
        <w:t>allo</w:t>
      </w:r>
      <w:r w:rsidRPr="00BA73FA">
        <w:rPr>
          <w:b w:val="0"/>
          <w:bCs/>
          <w:spacing w:val="-4"/>
        </w:rPr>
        <w:t xml:space="preserve"> </w:t>
      </w:r>
      <w:r w:rsidRPr="00BA73FA">
        <w:rPr>
          <w:b w:val="0"/>
          <w:bCs/>
        </w:rPr>
        <w:t>stesso</w:t>
      </w:r>
      <w:r w:rsidRPr="00BA73FA">
        <w:rPr>
          <w:b w:val="0"/>
          <w:bCs/>
          <w:spacing w:val="-4"/>
        </w:rPr>
        <w:t xml:space="preserve"> </w:t>
      </w:r>
      <w:r w:rsidRPr="00BA73FA">
        <w:rPr>
          <w:b w:val="0"/>
          <w:bCs/>
        </w:rPr>
        <w:t>modo</w:t>
      </w:r>
      <w:r w:rsidRPr="00BA73FA">
        <w:rPr>
          <w:b w:val="0"/>
          <w:bCs/>
          <w:spacing w:val="-1"/>
        </w:rPr>
        <w:t xml:space="preserve"> </w:t>
      </w:r>
      <w:r w:rsidRPr="00BA73FA">
        <w:rPr>
          <w:b w:val="0"/>
          <w:bCs/>
        </w:rPr>
        <w:t>degli altri</w:t>
      </w:r>
      <w:r w:rsidRPr="00BA73FA">
        <w:rPr>
          <w:b w:val="0"/>
          <w:bCs/>
          <w:spacing w:val="-3"/>
        </w:rPr>
        <w:t xml:space="preserve"> </w:t>
      </w:r>
      <w:r w:rsidRPr="00BA73FA">
        <w:rPr>
          <w:b w:val="0"/>
          <w:bCs/>
        </w:rPr>
        <w:t>operatori,</w:t>
      </w:r>
      <w:r w:rsidRPr="00BA73FA">
        <w:rPr>
          <w:b w:val="0"/>
          <w:bCs/>
          <w:spacing w:val="-4"/>
        </w:rPr>
        <w:t xml:space="preserve"> </w:t>
      </w:r>
      <w:r w:rsidRPr="00BA73FA">
        <w:rPr>
          <w:b w:val="0"/>
          <w:bCs/>
        </w:rPr>
        <w:t>condividendo</w:t>
      </w:r>
    </w:p>
    <w:p w14:paraId="578EA47D" w14:textId="77777777" w:rsidR="00BA73FA" w:rsidRPr="00BA73FA" w:rsidRDefault="00BA73FA" w:rsidP="00BA73FA">
      <w:pPr>
        <w:pStyle w:val="Corpotesto"/>
        <w:spacing w:before="1" w:line="247" w:lineRule="auto"/>
        <w:ind w:left="230" w:right="1263"/>
        <w:jc w:val="both"/>
        <w:rPr>
          <w:b w:val="0"/>
          <w:bCs/>
        </w:rPr>
      </w:pPr>
      <w:r w:rsidRPr="00BA73FA">
        <w:rPr>
          <w:b w:val="0"/>
          <w:bCs/>
        </w:rPr>
        <w:t>attività ed OLP. La categoria fragile selezionata infatti più che un bisogno rispetto ad una risorsa</w:t>
      </w:r>
      <w:r w:rsidRPr="00BA73FA">
        <w:rPr>
          <w:b w:val="0"/>
          <w:bCs/>
          <w:spacing w:val="1"/>
        </w:rPr>
        <w:t xml:space="preserve"> </w:t>
      </w:r>
      <w:r w:rsidRPr="00BA73FA">
        <w:rPr>
          <w:b w:val="0"/>
          <w:bCs/>
        </w:rPr>
        <w:t>umana dedicata, vede un bisogno relativo all’opportunità di apprendere soft skills e di mettersi in</w:t>
      </w:r>
      <w:r w:rsidRPr="00BA73FA">
        <w:rPr>
          <w:b w:val="0"/>
          <w:bCs/>
          <w:spacing w:val="1"/>
        </w:rPr>
        <w:t xml:space="preserve"> </w:t>
      </w:r>
      <w:r w:rsidRPr="00BA73FA">
        <w:rPr>
          <w:b w:val="0"/>
          <w:bCs/>
        </w:rPr>
        <w:t>gioco rispetto alle difficoltà già affrontate fuori dal proprio percorso di Servizio Civile. Il percorso</w:t>
      </w:r>
      <w:r w:rsidRPr="00BA73FA">
        <w:rPr>
          <w:b w:val="0"/>
          <w:bCs/>
          <w:spacing w:val="-52"/>
        </w:rPr>
        <w:t xml:space="preserve"> </w:t>
      </w:r>
      <w:r w:rsidRPr="00BA73FA">
        <w:rPr>
          <w:b w:val="0"/>
          <w:bCs/>
        </w:rPr>
        <w:t>formativo sarà arricchito dalla partecipazione al tutoraggio prevista come misura aggiuntiva per</w:t>
      </w:r>
      <w:r w:rsidRPr="00BA73FA">
        <w:rPr>
          <w:b w:val="0"/>
          <w:bCs/>
          <w:spacing w:val="1"/>
        </w:rPr>
        <w:t xml:space="preserve"> </w:t>
      </w:r>
      <w:r w:rsidRPr="00BA73FA">
        <w:rPr>
          <w:b w:val="0"/>
          <w:bCs/>
        </w:rPr>
        <w:t>tutti</w:t>
      </w:r>
      <w:r w:rsidRPr="00BA73FA">
        <w:rPr>
          <w:b w:val="0"/>
          <w:bCs/>
          <w:spacing w:val="-4"/>
        </w:rPr>
        <w:t xml:space="preserve"> </w:t>
      </w:r>
      <w:r w:rsidRPr="00BA73FA">
        <w:rPr>
          <w:b w:val="0"/>
          <w:bCs/>
        </w:rPr>
        <w:t>gli</w:t>
      </w:r>
      <w:r w:rsidRPr="00BA73FA">
        <w:rPr>
          <w:b w:val="0"/>
          <w:bCs/>
          <w:spacing w:val="-1"/>
        </w:rPr>
        <w:t xml:space="preserve"> </w:t>
      </w:r>
      <w:r w:rsidRPr="00BA73FA">
        <w:rPr>
          <w:b w:val="0"/>
          <w:bCs/>
        </w:rPr>
        <w:t>operatori volontari.</w:t>
      </w:r>
      <w:r w:rsidRPr="00BA73FA">
        <w:rPr>
          <w:b w:val="0"/>
          <w:bCs/>
          <w:spacing w:val="-5"/>
        </w:rPr>
        <w:t xml:space="preserve"> </w:t>
      </w:r>
      <w:r w:rsidRPr="00BA73FA">
        <w:rPr>
          <w:b w:val="0"/>
          <w:bCs/>
        </w:rPr>
        <w:t>Questo</w:t>
      </w:r>
      <w:r w:rsidRPr="00BA73FA">
        <w:rPr>
          <w:b w:val="0"/>
          <w:bCs/>
          <w:spacing w:val="-4"/>
        </w:rPr>
        <w:t xml:space="preserve"> </w:t>
      </w:r>
      <w:r w:rsidRPr="00BA73FA">
        <w:rPr>
          <w:b w:val="0"/>
          <w:bCs/>
        </w:rPr>
        <w:t>momento</w:t>
      </w:r>
      <w:r w:rsidRPr="00BA73FA">
        <w:rPr>
          <w:b w:val="0"/>
          <w:bCs/>
          <w:spacing w:val="-4"/>
        </w:rPr>
        <w:t xml:space="preserve"> </w:t>
      </w:r>
      <w:r w:rsidRPr="00BA73FA">
        <w:rPr>
          <w:b w:val="0"/>
          <w:bCs/>
        </w:rPr>
        <w:t>formativo</w:t>
      </w:r>
      <w:r w:rsidRPr="00BA73FA">
        <w:rPr>
          <w:b w:val="0"/>
          <w:bCs/>
          <w:spacing w:val="-5"/>
        </w:rPr>
        <w:t xml:space="preserve"> </w:t>
      </w:r>
      <w:r w:rsidRPr="00BA73FA">
        <w:rPr>
          <w:b w:val="0"/>
          <w:bCs/>
        </w:rPr>
        <w:t>(di</w:t>
      </w:r>
      <w:r w:rsidRPr="00BA73FA">
        <w:rPr>
          <w:b w:val="0"/>
          <w:bCs/>
          <w:spacing w:val="-3"/>
        </w:rPr>
        <w:t xml:space="preserve"> </w:t>
      </w:r>
      <w:r w:rsidRPr="00BA73FA">
        <w:rPr>
          <w:b w:val="0"/>
          <w:bCs/>
        </w:rPr>
        <w:t>cui</w:t>
      </w:r>
      <w:r w:rsidRPr="00BA73FA">
        <w:rPr>
          <w:b w:val="0"/>
          <w:bCs/>
          <w:spacing w:val="-4"/>
        </w:rPr>
        <w:t xml:space="preserve"> </w:t>
      </w:r>
      <w:r w:rsidRPr="00BA73FA">
        <w:rPr>
          <w:b w:val="0"/>
          <w:bCs/>
        </w:rPr>
        <w:t>per</w:t>
      </w:r>
      <w:r w:rsidRPr="00BA73FA">
        <w:rPr>
          <w:b w:val="0"/>
          <w:bCs/>
          <w:spacing w:val="-3"/>
        </w:rPr>
        <w:t xml:space="preserve"> </w:t>
      </w:r>
      <w:r w:rsidRPr="00BA73FA">
        <w:rPr>
          <w:b w:val="0"/>
          <w:bCs/>
        </w:rPr>
        <w:t>i</w:t>
      </w:r>
      <w:r w:rsidRPr="00BA73FA">
        <w:rPr>
          <w:b w:val="0"/>
          <w:bCs/>
          <w:spacing w:val="-1"/>
        </w:rPr>
        <w:t xml:space="preserve"> </w:t>
      </w:r>
      <w:r w:rsidRPr="00BA73FA">
        <w:rPr>
          <w:b w:val="0"/>
          <w:bCs/>
        </w:rPr>
        <w:t>contenuti rimandiamo</w:t>
      </w:r>
      <w:r w:rsidRPr="00BA73FA">
        <w:rPr>
          <w:b w:val="0"/>
          <w:bCs/>
          <w:spacing w:val="-2"/>
        </w:rPr>
        <w:t xml:space="preserve"> </w:t>
      </w:r>
      <w:r w:rsidRPr="00BA73FA">
        <w:rPr>
          <w:b w:val="0"/>
          <w:bCs/>
        </w:rPr>
        <w:t>ai</w:t>
      </w:r>
      <w:r w:rsidRPr="00BA73FA">
        <w:rPr>
          <w:b w:val="0"/>
          <w:bCs/>
          <w:spacing w:val="-1"/>
        </w:rPr>
        <w:t xml:space="preserve"> </w:t>
      </w:r>
      <w:r w:rsidRPr="00BA73FA">
        <w:rPr>
          <w:b w:val="0"/>
          <w:bCs/>
        </w:rPr>
        <w:t>punti</w:t>
      </w:r>
    </w:p>
    <w:p w14:paraId="16493A1C" w14:textId="77777777" w:rsidR="00BA73FA" w:rsidRPr="00BA73FA" w:rsidRDefault="00BA73FA" w:rsidP="00BA73FA">
      <w:pPr>
        <w:pStyle w:val="Corpotesto"/>
        <w:spacing w:before="5" w:line="247" w:lineRule="auto"/>
        <w:ind w:left="230" w:right="1220"/>
        <w:jc w:val="both"/>
        <w:rPr>
          <w:b w:val="0"/>
          <w:bCs/>
        </w:rPr>
      </w:pPr>
      <w:r w:rsidRPr="00BA73FA">
        <w:rPr>
          <w:b w:val="0"/>
          <w:bCs/>
        </w:rPr>
        <w:t>24.4 e 24.5) pur se diretto a tutti, risulterà di primaria importanza per gli operatori volontari con</w:t>
      </w:r>
      <w:r w:rsidRPr="00BA73FA">
        <w:rPr>
          <w:b w:val="0"/>
          <w:bCs/>
          <w:spacing w:val="1"/>
        </w:rPr>
        <w:t xml:space="preserve"> </w:t>
      </w:r>
      <w:r w:rsidRPr="00BA73FA">
        <w:rPr>
          <w:b w:val="0"/>
          <w:bCs/>
        </w:rPr>
        <w:t>minori opportunità, incrementando le loro competenze per poter iniziare ad inserirsi nel mondo del</w:t>
      </w:r>
      <w:r w:rsidRPr="00BA73FA">
        <w:rPr>
          <w:b w:val="0"/>
          <w:bCs/>
          <w:spacing w:val="-52"/>
        </w:rPr>
        <w:t xml:space="preserve"> </w:t>
      </w:r>
      <w:r w:rsidRPr="00BA73FA">
        <w:rPr>
          <w:b w:val="0"/>
          <w:bCs/>
        </w:rPr>
        <w:t>lavoro a termine dell’anno di Servizio Civile. Agli operatori volontari con minori opportunità sarà</w:t>
      </w:r>
      <w:r w:rsidRPr="00BA73FA">
        <w:rPr>
          <w:b w:val="0"/>
          <w:bCs/>
          <w:spacing w:val="1"/>
        </w:rPr>
        <w:t xml:space="preserve"> </w:t>
      </w:r>
      <w:r w:rsidRPr="00BA73FA">
        <w:rPr>
          <w:b w:val="0"/>
          <w:bCs/>
        </w:rPr>
        <w:t>sottoposto un monitoraggio aggiuntivo (su base volontaria) atto a comprendere gli effetti del</w:t>
      </w:r>
      <w:r w:rsidRPr="00BA73FA">
        <w:rPr>
          <w:b w:val="0"/>
          <w:bCs/>
          <w:spacing w:val="1"/>
        </w:rPr>
        <w:t xml:space="preserve"> </w:t>
      </w:r>
      <w:r w:rsidRPr="00BA73FA">
        <w:rPr>
          <w:b w:val="0"/>
          <w:bCs/>
        </w:rPr>
        <w:t>progetto</w:t>
      </w:r>
      <w:r w:rsidRPr="00BA73FA">
        <w:rPr>
          <w:b w:val="0"/>
          <w:bCs/>
          <w:spacing w:val="-4"/>
        </w:rPr>
        <w:t xml:space="preserve"> </w:t>
      </w:r>
      <w:r w:rsidRPr="00BA73FA">
        <w:rPr>
          <w:b w:val="0"/>
          <w:bCs/>
        </w:rPr>
        <w:t>rispetto</w:t>
      </w:r>
      <w:r w:rsidRPr="00BA73FA">
        <w:rPr>
          <w:b w:val="0"/>
          <w:bCs/>
          <w:spacing w:val="-1"/>
        </w:rPr>
        <w:t xml:space="preserve"> </w:t>
      </w:r>
      <w:r w:rsidRPr="00BA73FA">
        <w:rPr>
          <w:b w:val="0"/>
          <w:bCs/>
        </w:rPr>
        <w:t>alle</w:t>
      </w:r>
      <w:r w:rsidRPr="00BA73FA">
        <w:rPr>
          <w:b w:val="0"/>
          <w:bCs/>
          <w:spacing w:val="-3"/>
        </w:rPr>
        <w:t xml:space="preserve"> </w:t>
      </w:r>
      <w:r w:rsidRPr="00BA73FA">
        <w:rPr>
          <w:b w:val="0"/>
          <w:bCs/>
        </w:rPr>
        <w:t>specificità</w:t>
      </w:r>
      <w:r w:rsidRPr="00BA73FA">
        <w:rPr>
          <w:b w:val="0"/>
          <w:bCs/>
          <w:spacing w:val="-3"/>
        </w:rPr>
        <w:t xml:space="preserve"> </w:t>
      </w:r>
      <w:r w:rsidRPr="00BA73FA">
        <w:rPr>
          <w:b w:val="0"/>
          <w:bCs/>
        </w:rPr>
        <w:t>mostrate</w:t>
      </w:r>
      <w:r w:rsidRPr="00BA73FA">
        <w:rPr>
          <w:b w:val="0"/>
          <w:bCs/>
          <w:spacing w:val="-1"/>
        </w:rPr>
        <w:t xml:space="preserve"> </w:t>
      </w:r>
      <w:r w:rsidRPr="00BA73FA">
        <w:rPr>
          <w:b w:val="0"/>
          <w:bCs/>
        </w:rPr>
        <w:t>dal soggetto,</w:t>
      </w:r>
      <w:r w:rsidRPr="00BA73FA">
        <w:rPr>
          <w:b w:val="0"/>
          <w:bCs/>
          <w:spacing w:val="-4"/>
        </w:rPr>
        <w:t xml:space="preserve"> </w:t>
      </w:r>
      <w:r w:rsidRPr="00BA73FA">
        <w:rPr>
          <w:b w:val="0"/>
          <w:bCs/>
        </w:rPr>
        <w:t>anche</w:t>
      </w:r>
      <w:r w:rsidRPr="00BA73FA">
        <w:rPr>
          <w:b w:val="0"/>
          <w:bCs/>
          <w:spacing w:val="-2"/>
        </w:rPr>
        <w:t xml:space="preserve"> </w:t>
      </w:r>
      <w:r w:rsidRPr="00BA73FA">
        <w:rPr>
          <w:b w:val="0"/>
          <w:bCs/>
        </w:rPr>
        <w:t>per</w:t>
      </w:r>
      <w:r w:rsidRPr="00BA73FA">
        <w:rPr>
          <w:b w:val="0"/>
          <w:bCs/>
          <w:spacing w:val="-3"/>
        </w:rPr>
        <w:t xml:space="preserve"> </w:t>
      </w:r>
      <w:r w:rsidRPr="00BA73FA">
        <w:rPr>
          <w:b w:val="0"/>
          <w:bCs/>
        </w:rPr>
        <w:t>avere</w:t>
      </w:r>
      <w:r w:rsidRPr="00BA73FA">
        <w:rPr>
          <w:b w:val="0"/>
          <w:bCs/>
          <w:spacing w:val="-1"/>
        </w:rPr>
        <w:t xml:space="preserve"> </w:t>
      </w:r>
      <w:r w:rsidRPr="00BA73FA">
        <w:rPr>
          <w:b w:val="0"/>
          <w:bCs/>
        </w:rPr>
        <w:t>un</w:t>
      </w:r>
      <w:r w:rsidRPr="00BA73FA">
        <w:rPr>
          <w:b w:val="0"/>
          <w:bCs/>
          <w:spacing w:val="-3"/>
        </w:rPr>
        <w:t xml:space="preserve"> </w:t>
      </w:r>
      <w:r w:rsidRPr="00BA73FA">
        <w:rPr>
          <w:b w:val="0"/>
          <w:bCs/>
        </w:rPr>
        <w:t>riscontro</w:t>
      </w:r>
      <w:r w:rsidRPr="00BA73FA">
        <w:rPr>
          <w:b w:val="0"/>
          <w:bCs/>
          <w:spacing w:val="-1"/>
        </w:rPr>
        <w:t xml:space="preserve"> </w:t>
      </w:r>
      <w:r w:rsidRPr="00BA73FA">
        <w:rPr>
          <w:b w:val="0"/>
          <w:bCs/>
        </w:rPr>
        <w:t>rispetto</w:t>
      </w:r>
    </w:p>
    <w:p w14:paraId="124710D4" w14:textId="77777777" w:rsidR="00BA73FA" w:rsidRPr="00BA73FA" w:rsidRDefault="00BA73FA" w:rsidP="00BA73FA">
      <w:pPr>
        <w:pStyle w:val="Corpotesto"/>
        <w:spacing w:before="3" w:line="247" w:lineRule="auto"/>
        <w:ind w:left="230" w:right="1727"/>
        <w:jc w:val="both"/>
        <w:rPr>
          <w:b w:val="0"/>
          <w:bCs/>
        </w:rPr>
      </w:pPr>
      <w:r w:rsidRPr="00BA73FA">
        <w:rPr>
          <w:b w:val="0"/>
          <w:bCs/>
        </w:rPr>
        <w:t>all’impatto del Servizio Civile rispetto ai giovani con minori opportunità e alle capacità dello</w:t>
      </w:r>
      <w:r w:rsidRPr="00BA73FA">
        <w:rPr>
          <w:b w:val="0"/>
          <w:bCs/>
          <w:spacing w:val="-52"/>
        </w:rPr>
        <w:t xml:space="preserve"> </w:t>
      </w:r>
      <w:r w:rsidRPr="00BA73FA">
        <w:rPr>
          <w:b w:val="0"/>
          <w:bCs/>
        </w:rPr>
        <w:t>stesso</w:t>
      </w:r>
      <w:r w:rsidRPr="00BA73FA">
        <w:rPr>
          <w:b w:val="0"/>
          <w:bCs/>
          <w:spacing w:val="-1"/>
        </w:rPr>
        <w:t xml:space="preserve"> </w:t>
      </w:r>
      <w:r w:rsidRPr="00BA73FA">
        <w:rPr>
          <w:b w:val="0"/>
          <w:bCs/>
        </w:rPr>
        <w:t>di</w:t>
      </w:r>
      <w:r w:rsidRPr="00BA73FA">
        <w:rPr>
          <w:b w:val="0"/>
          <w:bCs/>
          <w:spacing w:val="-3"/>
        </w:rPr>
        <w:t xml:space="preserve"> </w:t>
      </w:r>
      <w:r w:rsidRPr="00BA73FA">
        <w:rPr>
          <w:b w:val="0"/>
          <w:bCs/>
        </w:rPr>
        <w:t>mostrarsi come</w:t>
      </w:r>
      <w:r w:rsidRPr="00BA73FA">
        <w:rPr>
          <w:b w:val="0"/>
          <w:bCs/>
          <w:spacing w:val="-2"/>
        </w:rPr>
        <w:t xml:space="preserve"> </w:t>
      </w:r>
      <w:r w:rsidRPr="00BA73FA">
        <w:rPr>
          <w:b w:val="0"/>
          <w:bCs/>
        </w:rPr>
        <w:t>strumento</w:t>
      </w:r>
      <w:r w:rsidRPr="00BA73FA">
        <w:rPr>
          <w:b w:val="0"/>
          <w:bCs/>
          <w:spacing w:val="-1"/>
        </w:rPr>
        <w:t xml:space="preserve"> </w:t>
      </w:r>
      <w:r w:rsidRPr="00BA73FA">
        <w:rPr>
          <w:b w:val="0"/>
          <w:bCs/>
        </w:rPr>
        <w:t>di contrasto</w:t>
      </w:r>
      <w:r w:rsidRPr="00BA73FA">
        <w:rPr>
          <w:b w:val="0"/>
          <w:bCs/>
          <w:spacing w:val="-1"/>
        </w:rPr>
        <w:t xml:space="preserve"> </w:t>
      </w:r>
      <w:r w:rsidRPr="00BA73FA">
        <w:rPr>
          <w:b w:val="0"/>
          <w:bCs/>
        </w:rPr>
        <w:t>a</w:t>
      </w:r>
      <w:r w:rsidRPr="00BA73FA">
        <w:rPr>
          <w:b w:val="0"/>
          <w:bCs/>
          <w:spacing w:val="-1"/>
        </w:rPr>
        <w:t xml:space="preserve"> </w:t>
      </w:r>
      <w:r w:rsidRPr="00BA73FA">
        <w:rPr>
          <w:b w:val="0"/>
          <w:bCs/>
        </w:rPr>
        <w:t>problematiche di questo</w:t>
      </w:r>
      <w:r w:rsidRPr="00BA73FA">
        <w:rPr>
          <w:b w:val="0"/>
          <w:bCs/>
          <w:spacing w:val="-1"/>
        </w:rPr>
        <w:t xml:space="preserve"> </w:t>
      </w:r>
      <w:r w:rsidRPr="00BA73FA">
        <w:rPr>
          <w:b w:val="0"/>
          <w:bCs/>
        </w:rPr>
        <w:t>tipo.</w:t>
      </w:r>
    </w:p>
    <w:p w14:paraId="4B5D4186" w14:textId="77777777" w:rsidR="00BA73FA" w:rsidRDefault="00BA73FA" w:rsidP="00BA73FA">
      <w:pPr>
        <w:pStyle w:val="Corpotesto"/>
        <w:rPr>
          <w:sz w:val="20"/>
        </w:rPr>
      </w:pPr>
    </w:p>
    <w:p w14:paraId="53A78779" w14:textId="4B7A274E" w:rsidR="00BA73FA" w:rsidRDefault="00BA73FA" w:rsidP="00BA73FA">
      <w:pPr>
        <w:pStyle w:val="Corpotesto"/>
        <w:spacing w:before="6"/>
        <w:rPr>
          <w:sz w:val="25"/>
        </w:rPr>
      </w:pPr>
      <w:r>
        <w:rPr>
          <w:noProof/>
          <w:sz w:val="22"/>
        </w:rPr>
        <mc:AlternateContent>
          <mc:Choice Requires="wps">
            <w:drawing>
              <wp:anchor distT="0" distB="0" distL="0" distR="0" simplePos="0" relativeHeight="251659264" behindDoc="1" locked="0" layoutInCell="1" allowOverlap="1" wp14:anchorId="2F0CC542" wp14:editId="07907236">
                <wp:simplePos x="0" y="0"/>
                <wp:positionH relativeFrom="page">
                  <wp:posOffset>688975</wp:posOffset>
                </wp:positionH>
                <wp:positionV relativeFrom="paragraph">
                  <wp:posOffset>214630</wp:posOffset>
                </wp:positionV>
                <wp:extent cx="5992495" cy="181610"/>
                <wp:effectExtent l="12700" t="8255" r="5080" b="10160"/>
                <wp:wrapTopAndBottom/>
                <wp:docPr id="1374913127"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2495" cy="181610"/>
                        </a:xfrm>
                        <a:prstGeom prst="rect">
                          <a:avLst/>
                        </a:prstGeom>
                        <a:solidFill>
                          <a:srgbClr val="DEEAF6"/>
                        </a:solidFill>
                        <a:ln w="6097">
                          <a:solidFill>
                            <a:srgbClr val="000000"/>
                          </a:solidFill>
                          <a:miter lim="800000"/>
                          <a:headEnd/>
                          <a:tailEnd/>
                        </a:ln>
                      </wps:spPr>
                      <wps:txbx>
                        <w:txbxContent>
                          <w:p w14:paraId="17F852F0" w14:textId="77777777" w:rsidR="00BA73FA" w:rsidRDefault="00BA73FA" w:rsidP="00BA73FA">
                            <w:pPr>
                              <w:spacing w:before="1"/>
                              <w:ind w:left="29"/>
                              <w:rPr>
                                <w:b/>
                              </w:rPr>
                            </w:pPr>
                            <w:r>
                              <w:rPr>
                                <w:b/>
                              </w:rPr>
                              <w:t>SVOLGIMENTO</w:t>
                            </w:r>
                            <w:r>
                              <w:rPr>
                                <w:b/>
                                <w:spacing w:val="-5"/>
                              </w:rPr>
                              <w:t xml:space="preserve"> </w:t>
                            </w:r>
                            <w:r>
                              <w:rPr>
                                <w:b/>
                              </w:rPr>
                              <w:t>DI</w:t>
                            </w:r>
                            <w:r>
                              <w:rPr>
                                <w:b/>
                                <w:spacing w:val="-5"/>
                              </w:rPr>
                              <w:t xml:space="preserve"> </w:t>
                            </w:r>
                            <w:r>
                              <w:rPr>
                                <w:b/>
                              </w:rPr>
                              <w:t>UN</w:t>
                            </w:r>
                            <w:r>
                              <w:rPr>
                                <w:b/>
                                <w:spacing w:val="-7"/>
                              </w:rPr>
                              <w:t xml:space="preserve"> </w:t>
                            </w:r>
                            <w:r>
                              <w:rPr>
                                <w:b/>
                              </w:rPr>
                              <w:t>PERIODO</w:t>
                            </w:r>
                            <w:r>
                              <w:rPr>
                                <w:b/>
                                <w:spacing w:val="-4"/>
                              </w:rPr>
                              <w:t xml:space="preserve"> </w:t>
                            </w:r>
                            <w:r>
                              <w:rPr>
                                <w:b/>
                              </w:rPr>
                              <w:t>DI</w:t>
                            </w:r>
                            <w:r>
                              <w:rPr>
                                <w:b/>
                                <w:spacing w:val="-9"/>
                              </w:rPr>
                              <w:t xml:space="preserve"> </w:t>
                            </w:r>
                            <w:r>
                              <w:rPr>
                                <w:b/>
                              </w:rPr>
                              <w:t>TUTORAGGIO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CC542" id="_x0000_t202" coordsize="21600,21600" o:spt="202" path="m,l,21600r21600,l21600,xe">
                <v:stroke joinstyle="miter"/>
                <v:path gradientshapeok="t" o:connecttype="rect"/>
              </v:shapetype>
              <v:shape id="Casella di testo 1" o:spid="_x0000_s1026" type="#_x0000_t202" style="position:absolute;margin-left:54.25pt;margin-top:16.9pt;width:471.85pt;height:14.3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" fillcolor="#deeaf6" strokeweight=".16936mm">
                <v:textbox inset="0,0,0,0">
                  <w:txbxContent>
                    <w:p w14:paraId="17F852F0" w14:textId="77777777" w:rsidR="00BA73FA" w:rsidRDefault="00BA73FA" w:rsidP="00BA73FA">
                      <w:pPr>
                        <w:spacing w:before="1"/>
                        <w:ind w:left="29"/>
                        <w:rPr>
                          <w:b/>
                        </w:rPr>
                      </w:pPr>
                      <w:r>
                        <w:rPr>
                          <w:b/>
                        </w:rPr>
                        <w:t>SVOLGIMENTO</w:t>
                      </w:r>
                      <w:r>
                        <w:rPr>
                          <w:b/>
                          <w:spacing w:val="-5"/>
                        </w:rPr>
                        <w:t xml:space="preserve"> </w:t>
                      </w:r>
                      <w:r>
                        <w:rPr>
                          <w:b/>
                        </w:rPr>
                        <w:t>DI</w:t>
                      </w:r>
                      <w:r>
                        <w:rPr>
                          <w:b/>
                          <w:spacing w:val="-5"/>
                        </w:rPr>
                        <w:t xml:space="preserve"> </w:t>
                      </w:r>
                      <w:r>
                        <w:rPr>
                          <w:b/>
                        </w:rPr>
                        <w:t>UN</w:t>
                      </w:r>
                      <w:r>
                        <w:rPr>
                          <w:b/>
                          <w:spacing w:val="-7"/>
                        </w:rPr>
                        <w:t xml:space="preserve"> </w:t>
                      </w:r>
                      <w:r>
                        <w:rPr>
                          <w:b/>
                        </w:rPr>
                        <w:t>PERIODO</w:t>
                      </w:r>
                      <w:r>
                        <w:rPr>
                          <w:b/>
                          <w:spacing w:val="-4"/>
                        </w:rPr>
                        <w:t xml:space="preserve"> </w:t>
                      </w:r>
                      <w:r>
                        <w:rPr>
                          <w:b/>
                        </w:rPr>
                        <w:t>DI</w:t>
                      </w:r>
                      <w:r>
                        <w:rPr>
                          <w:b/>
                          <w:spacing w:val="-9"/>
                        </w:rPr>
                        <w:t xml:space="preserve"> </w:t>
                      </w:r>
                      <w:r>
                        <w:rPr>
                          <w:b/>
                        </w:rPr>
                        <w:t>TUTORAGGIO</w:t>
                      </w:r>
                    </w:p>
                  </w:txbxContent>
                </v:textbox>
                <w10:wrap type="topAndBottom" anchorx="page"/>
              </v:shape>
            </w:pict>
          </mc:Fallback>
        </mc:AlternateContent>
      </w:r>
    </w:p>
    <w:p w14:paraId="5D0505F8" w14:textId="77777777" w:rsidR="00BA73FA" w:rsidRDefault="00BA73FA" w:rsidP="00BA73FA">
      <w:pPr>
        <w:pStyle w:val="Corpotesto"/>
        <w:spacing w:before="3"/>
        <w:rPr>
          <w:sz w:val="15"/>
        </w:rPr>
      </w:pPr>
    </w:p>
    <w:p w14:paraId="6F96C119" w14:textId="77777777" w:rsidR="009C5399" w:rsidRDefault="00BA73FA" w:rsidP="00BA73FA">
      <w:pPr>
        <w:pStyle w:val="Titolo1"/>
        <w:spacing w:before="91" w:line="259" w:lineRule="auto"/>
        <w:ind w:left="218" w:right="7406"/>
        <w:rPr>
          <w:b w:val="0"/>
          <w:bCs/>
          <w:spacing w:val="-12"/>
        </w:rPr>
      </w:pPr>
      <w:r w:rsidRPr="00BA73FA">
        <w:rPr>
          <w:b w:val="0"/>
          <w:bCs/>
        </w:rPr>
        <w:t>Mesi</w:t>
      </w:r>
      <w:r w:rsidRPr="00BA73FA">
        <w:rPr>
          <w:b w:val="0"/>
          <w:bCs/>
          <w:spacing w:val="-10"/>
        </w:rPr>
        <w:t xml:space="preserve"> </w:t>
      </w:r>
      <w:r w:rsidRPr="00BA73FA">
        <w:rPr>
          <w:b w:val="0"/>
          <w:bCs/>
        </w:rPr>
        <w:t>Previsti</w:t>
      </w:r>
      <w:r w:rsidRPr="00BA73FA">
        <w:rPr>
          <w:b w:val="0"/>
          <w:bCs/>
          <w:spacing w:val="-13"/>
        </w:rPr>
        <w:t xml:space="preserve"> </w:t>
      </w:r>
      <w:r w:rsidRPr="00BA73FA">
        <w:rPr>
          <w:b w:val="0"/>
          <w:bCs/>
        </w:rPr>
        <w:t>Tutoraggio:</w:t>
      </w:r>
    </w:p>
    <w:p w14:paraId="26341676" w14:textId="7F25FE39" w:rsidR="009C5399" w:rsidRDefault="00BA73FA" w:rsidP="00BA73FA">
      <w:pPr>
        <w:pStyle w:val="Titolo1"/>
        <w:spacing w:before="91" w:line="259" w:lineRule="auto"/>
        <w:ind w:left="218" w:right="7406"/>
        <w:rPr>
          <w:b w:val="0"/>
          <w:bCs/>
        </w:rPr>
      </w:pPr>
      <w:r w:rsidRPr="00BA73FA">
        <w:rPr>
          <w:b w:val="0"/>
          <w:bCs/>
        </w:rPr>
        <w:t>3</w:t>
      </w:r>
    </w:p>
    <w:p w14:paraId="702640A7" w14:textId="77777777" w:rsidR="009C5399" w:rsidRDefault="00BA73FA" w:rsidP="00BA73FA">
      <w:pPr>
        <w:pStyle w:val="Titolo1"/>
        <w:spacing w:before="91" w:line="259" w:lineRule="auto"/>
        <w:ind w:left="218" w:right="7406"/>
        <w:rPr>
          <w:b w:val="0"/>
          <w:bCs/>
          <w:spacing w:val="1"/>
        </w:rPr>
      </w:pPr>
      <w:r w:rsidRPr="00BA73FA">
        <w:rPr>
          <w:b w:val="0"/>
          <w:bCs/>
          <w:spacing w:val="-52"/>
        </w:rPr>
        <w:t xml:space="preserve"> </w:t>
      </w:r>
      <w:r w:rsidRPr="00BA73FA">
        <w:rPr>
          <w:b w:val="0"/>
          <w:bCs/>
        </w:rPr>
        <w:t>Numero ore collettive: 17</w:t>
      </w:r>
      <w:r w:rsidRPr="00BA73FA">
        <w:rPr>
          <w:b w:val="0"/>
          <w:bCs/>
          <w:spacing w:val="1"/>
        </w:rPr>
        <w:t xml:space="preserve"> </w:t>
      </w:r>
      <w:r w:rsidRPr="00BA73FA">
        <w:rPr>
          <w:b w:val="0"/>
          <w:bCs/>
        </w:rPr>
        <w:t>Numero ore individuali: 4</w:t>
      </w:r>
    </w:p>
    <w:p w14:paraId="24C2F335" w14:textId="492A204F" w:rsidR="00BA73FA" w:rsidRPr="00BA73FA" w:rsidRDefault="00BA73FA" w:rsidP="00BA73FA">
      <w:pPr>
        <w:pStyle w:val="Titolo1"/>
        <w:spacing w:before="91" w:line="259" w:lineRule="auto"/>
        <w:ind w:left="218" w:right="7406"/>
        <w:rPr>
          <w:b w:val="0"/>
          <w:bCs/>
        </w:rPr>
      </w:pPr>
      <w:r w:rsidRPr="00BA73FA">
        <w:rPr>
          <w:b w:val="0"/>
          <w:bCs/>
        </w:rPr>
        <w:t>Totale</w:t>
      </w:r>
      <w:r w:rsidRPr="00BA73FA">
        <w:rPr>
          <w:b w:val="0"/>
          <w:bCs/>
          <w:spacing w:val="-2"/>
        </w:rPr>
        <w:t xml:space="preserve"> </w:t>
      </w:r>
      <w:r w:rsidRPr="00BA73FA">
        <w:rPr>
          <w:b w:val="0"/>
          <w:bCs/>
        </w:rPr>
        <w:t>ore: 21</w:t>
      </w:r>
    </w:p>
    <w:p w14:paraId="65F8F23F" w14:textId="77777777" w:rsidR="00BA73FA" w:rsidRPr="00BA73FA" w:rsidRDefault="00BA73FA" w:rsidP="009C5399">
      <w:pPr>
        <w:spacing w:line="250" w:lineRule="exact"/>
        <w:ind w:left="218"/>
        <w:jc w:val="both"/>
        <w:rPr>
          <w:bCs/>
        </w:rPr>
      </w:pPr>
      <w:r w:rsidRPr="00BA73FA">
        <w:rPr>
          <w:bCs/>
        </w:rPr>
        <w:t>Tempi,</w:t>
      </w:r>
      <w:r w:rsidRPr="00BA73FA">
        <w:rPr>
          <w:bCs/>
          <w:spacing w:val="-8"/>
        </w:rPr>
        <w:t xml:space="preserve"> </w:t>
      </w:r>
      <w:r w:rsidRPr="00BA73FA">
        <w:rPr>
          <w:bCs/>
        </w:rPr>
        <w:t>modalità</w:t>
      </w:r>
      <w:r w:rsidRPr="00BA73FA">
        <w:rPr>
          <w:bCs/>
          <w:spacing w:val="-5"/>
        </w:rPr>
        <w:t xml:space="preserve"> </w:t>
      </w:r>
      <w:r w:rsidRPr="00BA73FA">
        <w:rPr>
          <w:bCs/>
        </w:rPr>
        <w:t>e</w:t>
      </w:r>
      <w:r w:rsidRPr="00BA73FA">
        <w:rPr>
          <w:bCs/>
          <w:spacing w:val="-4"/>
        </w:rPr>
        <w:t xml:space="preserve"> </w:t>
      </w:r>
      <w:r w:rsidRPr="00BA73FA">
        <w:rPr>
          <w:bCs/>
        </w:rPr>
        <w:t>articolazione</w:t>
      </w:r>
      <w:r w:rsidRPr="00BA73FA">
        <w:rPr>
          <w:bCs/>
          <w:spacing w:val="-8"/>
        </w:rPr>
        <w:t xml:space="preserve"> </w:t>
      </w:r>
      <w:r w:rsidRPr="00BA73FA">
        <w:rPr>
          <w:bCs/>
        </w:rPr>
        <w:t>oraria</w:t>
      </w:r>
      <w:r w:rsidRPr="00BA73FA">
        <w:rPr>
          <w:bCs/>
          <w:spacing w:val="-5"/>
        </w:rPr>
        <w:t xml:space="preserve"> </w:t>
      </w:r>
      <w:r w:rsidRPr="00BA73FA">
        <w:rPr>
          <w:bCs/>
        </w:rPr>
        <w:t>di</w:t>
      </w:r>
      <w:r w:rsidRPr="00BA73FA">
        <w:rPr>
          <w:bCs/>
          <w:spacing w:val="-3"/>
        </w:rPr>
        <w:t xml:space="preserve"> </w:t>
      </w:r>
      <w:r w:rsidRPr="00BA73FA">
        <w:rPr>
          <w:bCs/>
        </w:rPr>
        <w:t>realizzazione:</w:t>
      </w:r>
    </w:p>
    <w:p w14:paraId="1A724B5B" w14:textId="77777777" w:rsidR="00BA73FA" w:rsidRPr="00BA73FA" w:rsidRDefault="00BA73FA" w:rsidP="009C5399">
      <w:pPr>
        <w:pStyle w:val="Corpotesto"/>
        <w:spacing w:before="18" w:line="249" w:lineRule="auto"/>
        <w:ind w:left="228" w:right="872" w:hanging="10"/>
        <w:jc w:val="both"/>
        <w:rPr>
          <w:b w:val="0"/>
          <w:bCs/>
        </w:rPr>
      </w:pPr>
      <w:r w:rsidRPr="00BA73FA">
        <w:rPr>
          <w:b w:val="0"/>
          <w:bCs/>
        </w:rPr>
        <w:t>Le attività di tutoraggio saranno realizzate negli ultimi 3 mesi di progetto, durante l’orario di servizio e</w:t>
      </w:r>
      <w:r w:rsidRPr="00BA73FA">
        <w:rPr>
          <w:b w:val="0"/>
          <w:bCs/>
          <w:spacing w:val="-52"/>
        </w:rPr>
        <w:t xml:space="preserve"> </w:t>
      </w:r>
      <w:r w:rsidRPr="00BA73FA">
        <w:rPr>
          <w:b w:val="0"/>
          <w:bCs/>
        </w:rPr>
        <w:t>somministrate</w:t>
      </w:r>
      <w:r w:rsidRPr="00BA73FA">
        <w:rPr>
          <w:b w:val="0"/>
          <w:bCs/>
          <w:spacing w:val="-1"/>
        </w:rPr>
        <w:t xml:space="preserve"> </w:t>
      </w:r>
      <w:r w:rsidRPr="00BA73FA">
        <w:rPr>
          <w:b w:val="0"/>
          <w:bCs/>
        </w:rPr>
        <w:t>sia in presenza che</w:t>
      </w:r>
      <w:r w:rsidRPr="00BA73FA">
        <w:rPr>
          <w:b w:val="0"/>
          <w:bCs/>
          <w:spacing w:val="-2"/>
        </w:rPr>
        <w:t xml:space="preserve"> </w:t>
      </w:r>
      <w:r w:rsidRPr="00BA73FA">
        <w:rPr>
          <w:b w:val="0"/>
          <w:bCs/>
        </w:rPr>
        <w:t>in</w:t>
      </w:r>
      <w:r w:rsidRPr="00BA73FA">
        <w:rPr>
          <w:b w:val="0"/>
          <w:bCs/>
          <w:spacing w:val="-4"/>
        </w:rPr>
        <w:t xml:space="preserve"> </w:t>
      </w:r>
      <w:r w:rsidRPr="00BA73FA">
        <w:rPr>
          <w:b w:val="0"/>
          <w:bCs/>
        </w:rPr>
        <w:t>modalità online.</w:t>
      </w:r>
    </w:p>
    <w:p w14:paraId="2DC1AE30" w14:textId="77777777" w:rsidR="00BA73FA" w:rsidRPr="00BA73FA" w:rsidRDefault="00BA73FA" w:rsidP="009C5399">
      <w:pPr>
        <w:pStyle w:val="Corpotesto"/>
        <w:spacing w:before="36" w:line="249" w:lineRule="auto"/>
        <w:ind w:left="228" w:right="572" w:hanging="10"/>
        <w:jc w:val="both"/>
        <w:rPr>
          <w:b w:val="0"/>
          <w:bCs/>
        </w:rPr>
      </w:pPr>
      <w:r w:rsidRPr="00BA73FA">
        <w:rPr>
          <w:b w:val="0"/>
          <w:bCs/>
        </w:rPr>
        <w:t>La prima fase dell’attività di tutoraggio sarà composta da momenti di autovalutazione attraverso attività di</w:t>
      </w:r>
      <w:r w:rsidRPr="00BA73FA">
        <w:rPr>
          <w:b w:val="0"/>
          <w:bCs/>
          <w:spacing w:val="-53"/>
        </w:rPr>
        <w:t xml:space="preserve"> </w:t>
      </w:r>
      <w:r w:rsidRPr="00BA73FA">
        <w:rPr>
          <w:b w:val="0"/>
          <w:bCs/>
        </w:rPr>
        <w:t>gruppo e individuali, realizzate sia in presenza in aula che online (sincrone e asincrone), attraverso</w:t>
      </w:r>
      <w:r w:rsidRPr="00BA73FA">
        <w:rPr>
          <w:b w:val="0"/>
          <w:bCs/>
          <w:spacing w:val="1"/>
        </w:rPr>
        <w:t xml:space="preserve"> </w:t>
      </w:r>
      <w:r w:rsidRPr="00BA73FA">
        <w:rPr>
          <w:b w:val="0"/>
          <w:bCs/>
        </w:rPr>
        <w:t>l’opportuna</w:t>
      </w:r>
      <w:r w:rsidRPr="00BA73FA">
        <w:rPr>
          <w:b w:val="0"/>
          <w:bCs/>
          <w:spacing w:val="-3"/>
        </w:rPr>
        <w:t xml:space="preserve"> </w:t>
      </w:r>
      <w:r w:rsidRPr="00BA73FA">
        <w:rPr>
          <w:b w:val="0"/>
          <w:bCs/>
        </w:rPr>
        <w:t>dotazione di</w:t>
      </w:r>
      <w:r w:rsidRPr="00BA73FA">
        <w:rPr>
          <w:b w:val="0"/>
          <w:bCs/>
          <w:spacing w:val="1"/>
        </w:rPr>
        <w:t xml:space="preserve"> </w:t>
      </w:r>
      <w:r w:rsidRPr="00BA73FA">
        <w:rPr>
          <w:b w:val="0"/>
          <w:bCs/>
        </w:rPr>
        <w:t>strumenti</w:t>
      </w:r>
      <w:r w:rsidRPr="00BA73FA">
        <w:rPr>
          <w:b w:val="0"/>
          <w:bCs/>
          <w:spacing w:val="-2"/>
        </w:rPr>
        <w:t xml:space="preserve"> </w:t>
      </w:r>
      <w:r w:rsidRPr="00BA73FA">
        <w:rPr>
          <w:b w:val="0"/>
          <w:bCs/>
        </w:rPr>
        <w:t>informatici.</w:t>
      </w:r>
    </w:p>
    <w:p w14:paraId="7A442FE4" w14:textId="77777777" w:rsidR="00BA73FA" w:rsidRDefault="00BA73FA" w:rsidP="00BA73FA">
      <w:pPr>
        <w:spacing w:line="249" w:lineRule="auto"/>
        <w:sectPr w:rsidR="00BA73FA" w:rsidSect="00BA73FA">
          <w:pgSz w:w="11910" w:h="16840"/>
          <w:pgMar w:top="960" w:right="840" w:bottom="280" w:left="900" w:header="720" w:footer="720" w:gutter="0"/>
          <w:cols w:space="720"/>
        </w:sectPr>
      </w:pPr>
    </w:p>
    <w:p w14:paraId="24EE3078" w14:textId="77777777" w:rsidR="00BA73FA" w:rsidRPr="00BA73FA" w:rsidRDefault="00BA73FA" w:rsidP="009C5399">
      <w:pPr>
        <w:pStyle w:val="Corpotesto"/>
        <w:spacing w:before="69" w:line="247" w:lineRule="auto"/>
        <w:ind w:left="228" w:right="97" w:hanging="10"/>
        <w:jc w:val="both"/>
        <w:rPr>
          <w:b w:val="0"/>
          <w:bCs/>
        </w:rPr>
      </w:pPr>
      <w:r w:rsidRPr="00BA73FA">
        <w:rPr>
          <w:b w:val="0"/>
          <w:bCs/>
        </w:rPr>
        <w:lastRenderedPageBreak/>
        <w:t>Una</w:t>
      </w:r>
      <w:r w:rsidRPr="00BA73FA">
        <w:rPr>
          <w:b w:val="0"/>
          <w:bCs/>
          <w:spacing w:val="-4"/>
        </w:rPr>
        <w:t xml:space="preserve"> </w:t>
      </w:r>
      <w:r w:rsidRPr="00BA73FA">
        <w:rPr>
          <w:b w:val="0"/>
          <w:bCs/>
        </w:rPr>
        <w:t>prima</w:t>
      </w:r>
      <w:r w:rsidRPr="00BA73FA">
        <w:rPr>
          <w:b w:val="0"/>
          <w:bCs/>
          <w:spacing w:val="-3"/>
        </w:rPr>
        <w:t xml:space="preserve"> </w:t>
      </w:r>
      <w:r w:rsidRPr="00BA73FA">
        <w:rPr>
          <w:b w:val="0"/>
          <w:bCs/>
        </w:rPr>
        <w:t>fase</w:t>
      </w:r>
      <w:r w:rsidRPr="00BA73FA">
        <w:rPr>
          <w:b w:val="0"/>
          <w:bCs/>
          <w:spacing w:val="-4"/>
        </w:rPr>
        <w:t xml:space="preserve"> </w:t>
      </w:r>
      <w:r w:rsidRPr="00BA73FA">
        <w:rPr>
          <w:b w:val="0"/>
          <w:bCs/>
        </w:rPr>
        <w:t>del</w:t>
      </w:r>
      <w:r w:rsidRPr="00BA73FA">
        <w:rPr>
          <w:b w:val="0"/>
          <w:bCs/>
          <w:spacing w:val="-2"/>
        </w:rPr>
        <w:t xml:space="preserve"> </w:t>
      </w:r>
      <w:r w:rsidRPr="00BA73FA">
        <w:rPr>
          <w:b w:val="0"/>
          <w:bCs/>
        </w:rPr>
        <w:t>percorso</w:t>
      </w:r>
      <w:r w:rsidRPr="00BA73FA">
        <w:rPr>
          <w:b w:val="0"/>
          <w:bCs/>
          <w:spacing w:val="-4"/>
        </w:rPr>
        <w:t xml:space="preserve"> </w:t>
      </w:r>
      <w:r w:rsidRPr="00BA73FA">
        <w:rPr>
          <w:b w:val="0"/>
          <w:bCs/>
        </w:rPr>
        <w:t>coinvolgerà</w:t>
      </w:r>
      <w:r w:rsidRPr="00BA73FA">
        <w:rPr>
          <w:b w:val="0"/>
          <w:bCs/>
          <w:spacing w:val="-3"/>
        </w:rPr>
        <w:t xml:space="preserve"> </w:t>
      </w:r>
      <w:r w:rsidRPr="00BA73FA">
        <w:rPr>
          <w:b w:val="0"/>
          <w:bCs/>
        </w:rPr>
        <w:t>gli</w:t>
      </w:r>
      <w:r w:rsidRPr="00BA73FA">
        <w:rPr>
          <w:b w:val="0"/>
          <w:bCs/>
          <w:spacing w:val="-3"/>
        </w:rPr>
        <w:t xml:space="preserve"> </w:t>
      </w:r>
      <w:r w:rsidRPr="00BA73FA">
        <w:rPr>
          <w:b w:val="0"/>
          <w:bCs/>
        </w:rPr>
        <w:t>Operatori</w:t>
      </w:r>
      <w:r w:rsidRPr="00BA73FA">
        <w:rPr>
          <w:b w:val="0"/>
          <w:bCs/>
          <w:spacing w:val="-7"/>
        </w:rPr>
        <w:t xml:space="preserve"> </w:t>
      </w:r>
      <w:r w:rsidRPr="00BA73FA">
        <w:rPr>
          <w:b w:val="0"/>
          <w:bCs/>
        </w:rPr>
        <w:t>Volontari</w:t>
      </w:r>
      <w:r w:rsidRPr="00BA73FA">
        <w:rPr>
          <w:b w:val="0"/>
          <w:bCs/>
          <w:spacing w:val="-5"/>
        </w:rPr>
        <w:t xml:space="preserve"> </w:t>
      </w:r>
      <w:r w:rsidRPr="00BA73FA">
        <w:rPr>
          <w:b w:val="0"/>
          <w:bCs/>
        </w:rPr>
        <w:t>nel</w:t>
      </w:r>
      <w:r w:rsidRPr="00BA73FA">
        <w:rPr>
          <w:b w:val="0"/>
          <w:bCs/>
          <w:spacing w:val="-3"/>
        </w:rPr>
        <w:t xml:space="preserve"> </w:t>
      </w:r>
      <w:r w:rsidRPr="00BA73FA">
        <w:rPr>
          <w:b w:val="0"/>
          <w:bCs/>
        </w:rPr>
        <w:t>ragionare</w:t>
      </w:r>
      <w:r w:rsidRPr="00BA73FA">
        <w:rPr>
          <w:b w:val="0"/>
          <w:bCs/>
          <w:spacing w:val="-3"/>
        </w:rPr>
        <w:t xml:space="preserve"> </w:t>
      </w:r>
      <w:r w:rsidRPr="00BA73FA">
        <w:rPr>
          <w:b w:val="0"/>
          <w:bCs/>
        </w:rPr>
        <w:t>sui</w:t>
      </w:r>
      <w:r w:rsidRPr="00BA73FA">
        <w:rPr>
          <w:b w:val="0"/>
          <w:bCs/>
          <w:spacing w:val="-5"/>
        </w:rPr>
        <w:t xml:space="preserve"> </w:t>
      </w:r>
      <w:r w:rsidRPr="00BA73FA">
        <w:rPr>
          <w:b w:val="0"/>
          <w:bCs/>
        </w:rPr>
        <w:t>punti</w:t>
      </w:r>
      <w:r w:rsidRPr="00BA73FA">
        <w:rPr>
          <w:b w:val="0"/>
          <w:bCs/>
          <w:spacing w:val="-3"/>
        </w:rPr>
        <w:t xml:space="preserve"> </w:t>
      </w:r>
      <w:r w:rsidRPr="00BA73FA">
        <w:rPr>
          <w:b w:val="0"/>
          <w:bCs/>
        </w:rPr>
        <w:t>di</w:t>
      </w:r>
      <w:r w:rsidRPr="00BA73FA">
        <w:rPr>
          <w:b w:val="0"/>
          <w:bCs/>
          <w:spacing w:val="-5"/>
        </w:rPr>
        <w:t xml:space="preserve"> </w:t>
      </w:r>
      <w:r w:rsidRPr="00BA73FA">
        <w:rPr>
          <w:b w:val="0"/>
          <w:bCs/>
        </w:rPr>
        <w:t>forza</w:t>
      </w:r>
      <w:r w:rsidRPr="00BA73FA">
        <w:rPr>
          <w:b w:val="0"/>
          <w:bCs/>
          <w:spacing w:val="-5"/>
        </w:rPr>
        <w:t xml:space="preserve"> </w:t>
      </w:r>
      <w:r w:rsidRPr="00BA73FA">
        <w:rPr>
          <w:b w:val="0"/>
          <w:bCs/>
        </w:rPr>
        <w:t>e</w:t>
      </w:r>
      <w:r w:rsidRPr="00BA73FA">
        <w:rPr>
          <w:b w:val="0"/>
          <w:bCs/>
          <w:spacing w:val="-4"/>
        </w:rPr>
        <w:t xml:space="preserve"> </w:t>
      </w:r>
      <w:r w:rsidRPr="00BA73FA">
        <w:rPr>
          <w:b w:val="0"/>
          <w:bCs/>
        </w:rPr>
        <w:t>sui</w:t>
      </w:r>
      <w:r w:rsidRPr="00BA73FA">
        <w:rPr>
          <w:b w:val="0"/>
          <w:bCs/>
          <w:spacing w:val="-2"/>
        </w:rPr>
        <w:t xml:space="preserve"> </w:t>
      </w:r>
      <w:r w:rsidRPr="00BA73FA">
        <w:rPr>
          <w:b w:val="0"/>
          <w:bCs/>
        </w:rPr>
        <w:t>punti</w:t>
      </w:r>
      <w:r w:rsidRPr="00BA73FA">
        <w:rPr>
          <w:b w:val="0"/>
          <w:bCs/>
          <w:spacing w:val="-52"/>
        </w:rPr>
        <w:t xml:space="preserve"> </w:t>
      </w:r>
      <w:r w:rsidRPr="00BA73FA">
        <w:rPr>
          <w:b w:val="0"/>
          <w:bCs/>
        </w:rPr>
        <w:t>deboli del</w:t>
      </w:r>
      <w:r w:rsidRPr="00BA73FA">
        <w:rPr>
          <w:b w:val="0"/>
          <w:bCs/>
          <w:spacing w:val="-3"/>
        </w:rPr>
        <w:t xml:space="preserve"> </w:t>
      </w:r>
      <w:r w:rsidRPr="00BA73FA">
        <w:rPr>
          <w:b w:val="0"/>
          <w:bCs/>
        </w:rPr>
        <w:t>loro</w:t>
      </w:r>
      <w:r w:rsidRPr="00BA73FA">
        <w:rPr>
          <w:b w:val="0"/>
          <w:bCs/>
          <w:spacing w:val="-4"/>
        </w:rPr>
        <w:t xml:space="preserve"> </w:t>
      </w:r>
      <w:r w:rsidRPr="00BA73FA">
        <w:rPr>
          <w:b w:val="0"/>
          <w:bCs/>
        </w:rPr>
        <w:t>percorso di</w:t>
      </w:r>
      <w:r w:rsidRPr="00BA73FA">
        <w:rPr>
          <w:b w:val="0"/>
          <w:bCs/>
          <w:spacing w:val="-3"/>
        </w:rPr>
        <w:t xml:space="preserve"> </w:t>
      </w:r>
      <w:r w:rsidRPr="00BA73FA">
        <w:rPr>
          <w:b w:val="0"/>
          <w:bCs/>
        </w:rPr>
        <w:t>Servizio</w:t>
      </w:r>
      <w:r w:rsidRPr="00BA73FA">
        <w:rPr>
          <w:b w:val="0"/>
          <w:bCs/>
          <w:spacing w:val="-4"/>
        </w:rPr>
        <w:t xml:space="preserve"> </w:t>
      </w:r>
      <w:r w:rsidRPr="00BA73FA">
        <w:rPr>
          <w:b w:val="0"/>
          <w:bCs/>
        </w:rPr>
        <w:t>Civile,</w:t>
      </w:r>
      <w:r w:rsidRPr="00BA73FA">
        <w:rPr>
          <w:b w:val="0"/>
          <w:bCs/>
          <w:spacing w:val="-1"/>
        </w:rPr>
        <w:t xml:space="preserve"> </w:t>
      </w:r>
      <w:r w:rsidRPr="00BA73FA">
        <w:rPr>
          <w:b w:val="0"/>
          <w:bCs/>
        </w:rPr>
        <w:t>tramite</w:t>
      </w:r>
      <w:r w:rsidRPr="00BA73FA">
        <w:rPr>
          <w:b w:val="0"/>
          <w:bCs/>
          <w:spacing w:val="-2"/>
        </w:rPr>
        <w:t xml:space="preserve"> </w:t>
      </w:r>
      <w:r w:rsidRPr="00BA73FA">
        <w:rPr>
          <w:b w:val="0"/>
          <w:bCs/>
        </w:rPr>
        <w:t>momenti di autovalutazione</w:t>
      </w:r>
      <w:r w:rsidRPr="00BA73FA">
        <w:rPr>
          <w:b w:val="0"/>
          <w:bCs/>
          <w:spacing w:val="-1"/>
        </w:rPr>
        <w:t xml:space="preserve"> </w:t>
      </w:r>
      <w:r w:rsidRPr="00BA73FA">
        <w:rPr>
          <w:b w:val="0"/>
          <w:bCs/>
        </w:rPr>
        <w:t>attraverso:</w:t>
      </w:r>
    </w:p>
    <w:p w14:paraId="60C64222" w14:textId="77777777" w:rsidR="00BA73FA" w:rsidRPr="00BA73FA" w:rsidRDefault="00BA73FA" w:rsidP="009C5399">
      <w:pPr>
        <w:pStyle w:val="Paragrafoelenco"/>
        <w:widowControl w:val="0"/>
        <w:numPr>
          <w:ilvl w:val="0"/>
          <w:numId w:val="28"/>
        </w:numPr>
        <w:tabs>
          <w:tab w:val="left" w:pos="371"/>
        </w:tabs>
        <w:autoSpaceDE w:val="0"/>
        <w:autoSpaceDN w:val="0"/>
        <w:spacing w:before="12"/>
        <w:ind w:hanging="141"/>
        <w:contextualSpacing w:val="0"/>
        <w:jc w:val="both"/>
        <w:rPr>
          <w:bCs/>
        </w:rPr>
      </w:pPr>
      <w:r w:rsidRPr="00BA73FA">
        <w:rPr>
          <w:bCs/>
        </w:rPr>
        <w:t>Questionari</w:t>
      </w:r>
      <w:r w:rsidRPr="00BA73FA">
        <w:rPr>
          <w:bCs/>
          <w:spacing w:val="-5"/>
        </w:rPr>
        <w:t xml:space="preserve"> </w:t>
      </w:r>
      <w:r w:rsidRPr="00BA73FA">
        <w:rPr>
          <w:bCs/>
        </w:rPr>
        <w:t>di</w:t>
      </w:r>
      <w:r w:rsidRPr="00BA73FA">
        <w:rPr>
          <w:bCs/>
          <w:spacing w:val="-1"/>
        </w:rPr>
        <w:t xml:space="preserve"> </w:t>
      </w:r>
      <w:r w:rsidRPr="00BA73FA">
        <w:rPr>
          <w:bCs/>
        </w:rPr>
        <w:t>autovalutazione.</w:t>
      </w:r>
    </w:p>
    <w:p w14:paraId="30E40AB0" w14:textId="77777777" w:rsidR="00BA73FA" w:rsidRPr="00BA73FA" w:rsidRDefault="00BA73FA" w:rsidP="009C5399">
      <w:pPr>
        <w:pStyle w:val="Paragrafoelenco"/>
        <w:widowControl w:val="0"/>
        <w:numPr>
          <w:ilvl w:val="0"/>
          <w:numId w:val="28"/>
        </w:numPr>
        <w:tabs>
          <w:tab w:val="left" w:pos="371"/>
        </w:tabs>
        <w:autoSpaceDE w:val="0"/>
        <w:autoSpaceDN w:val="0"/>
        <w:spacing w:before="15" w:line="244" w:lineRule="auto"/>
        <w:ind w:right="1220"/>
        <w:contextualSpacing w:val="0"/>
        <w:jc w:val="both"/>
        <w:rPr>
          <w:bCs/>
        </w:rPr>
      </w:pPr>
      <w:r w:rsidRPr="00BA73FA">
        <w:rPr>
          <w:bCs/>
        </w:rPr>
        <w:t>Momenti</w:t>
      </w:r>
      <w:r w:rsidRPr="00BA73FA">
        <w:rPr>
          <w:bCs/>
          <w:spacing w:val="-4"/>
        </w:rPr>
        <w:t xml:space="preserve"> </w:t>
      </w:r>
      <w:r w:rsidRPr="00BA73FA">
        <w:rPr>
          <w:bCs/>
        </w:rPr>
        <w:t>di</w:t>
      </w:r>
      <w:r w:rsidRPr="00BA73FA">
        <w:rPr>
          <w:bCs/>
          <w:spacing w:val="-3"/>
        </w:rPr>
        <w:t xml:space="preserve"> </w:t>
      </w:r>
      <w:r w:rsidRPr="00BA73FA">
        <w:rPr>
          <w:bCs/>
        </w:rPr>
        <w:t>discussione</w:t>
      </w:r>
      <w:r w:rsidRPr="00BA73FA">
        <w:rPr>
          <w:bCs/>
          <w:spacing w:val="-6"/>
        </w:rPr>
        <w:t xml:space="preserve"> </w:t>
      </w:r>
      <w:r w:rsidRPr="00BA73FA">
        <w:rPr>
          <w:bCs/>
        </w:rPr>
        <w:t>(di</w:t>
      </w:r>
      <w:r w:rsidRPr="00BA73FA">
        <w:rPr>
          <w:bCs/>
          <w:spacing w:val="-6"/>
        </w:rPr>
        <w:t xml:space="preserve"> </w:t>
      </w:r>
      <w:r w:rsidRPr="00BA73FA">
        <w:rPr>
          <w:bCs/>
        </w:rPr>
        <w:t>intera</w:t>
      </w:r>
      <w:r w:rsidRPr="00BA73FA">
        <w:rPr>
          <w:bCs/>
          <w:spacing w:val="-6"/>
        </w:rPr>
        <w:t xml:space="preserve"> </w:t>
      </w:r>
      <w:r w:rsidRPr="00BA73FA">
        <w:rPr>
          <w:bCs/>
        </w:rPr>
        <w:t>classe</w:t>
      </w:r>
      <w:r w:rsidRPr="00BA73FA">
        <w:rPr>
          <w:bCs/>
          <w:spacing w:val="-4"/>
        </w:rPr>
        <w:t xml:space="preserve"> </w:t>
      </w:r>
      <w:r w:rsidRPr="00BA73FA">
        <w:rPr>
          <w:bCs/>
        </w:rPr>
        <w:t>di</w:t>
      </w:r>
      <w:r w:rsidRPr="00BA73FA">
        <w:rPr>
          <w:bCs/>
          <w:spacing w:val="-3"/>
        </w:rPr>
        <w:t xml:space="preserve"> </w:t>
      </w:r>
      <w:r w:rsidRPr="00BA73FA">
        <w:rPr>
          <w:bCs/>
        </w:rPr>
        <w:t>Operatori</w:t>
      </w:r>
      <w:r w:rsidRPr="00BA73FA">
        <w:rPr>
          <w:bCs/>
          <w:spacing w:val="-11"/>
        </w:rPr>
        <w:t xml:space="preserve"> </w:t>
      </w:r>
      <w:r w:rsidRPr="00BA73FA">
        <w:rPr>
          <w:bCs/>
        </w:rPr>
        <w:t>Volontari</w:t>
      </w:r>
      <w:r w:rsidRPr="00BA73FA">
        <w:rPr>
          <w:bCs/>
          <w:spacing w:val="-3"/>
        </w:rPr>
        <w:t xml:space="preserve"> </w:t>
      </w:r>
      <w:r w:rsidRPr="00BA73FA">
        <w:rPr>
          <w:bCs/>
        </w:rPr>
        <w:t>o</w:t>
      </w:r>
      <w:r w:rsidRPr="00BA73FA">
        <w:rPr>
          <w:bCs/>
          <w:spacing w:val="-4"/>
        </w:rPr>
        <w:t xml:space="preserve"> </w:t>
      </w:r>
      <w:r w:rsidRPr="00BA73FA">
        <w:rPr>
          <w:bCs/>
        </w:rPr>
        <w:t>di</w:t>
      </w:r>
      <w:r w:rsidRPr="00BA73FA">
        <w:rPr>
          <w:bCs/>
          <w:spacing w:val="-3"/>
        </w:rPr>
        <w:t xml:space="preserve"> </w:t>
      </w:r>
      <w:r w:rsidRPr="00BA73FA">
        <w:rPr>
          <w:bCs/>
        </w:rPr>
        <w:t>piccoli</w:t>
      </w:r>
      <w:r w:rsidRPr="00BA73FA">
        <w:rPr>
          <w:bCs/>
          <w:spacing w:val="-3"/>
        </w:rPr>
        <w:t xml:space="preserve"> </w:t>
      </w:r>
      <w:r w:rsidRPr="00BA73FA">
        <w:rPr>
          <w:bCs/>
        </w:rPr>
        <w:t>gruppi). -</w:t>
      </w:r>
      <w:r w:rsidRPr="00BA73FA">
        <w:rPr>
          <w:bCs/>
          <w:spacing w:val="-3"/>
        </w:rPr>
        <w:t xml:space="preserve"> </w:t>
      </w:r>
      <w:r w:rsidRPr="00BA73FA">
        <w:rPr>
          <w:bCs/>
        </w:rPr>
        <w:t>Colloqui</w:t>
      </w:r>
      <w:r w:rsidRPr="00BA73FA">
        <w:rPr>
          <w:bCs/>
          <w:spacing w:val="-3"/>
        </w:rPr>
        <w:t xml:space="preserve"> </w:t>
      </w:r>
      <w:r w:rsidRPr="00BA73FA">
        <w:rPr>
          <w:bCs/>
        </w:rPr>
        <w:t>tra</w:t>
      </w:r>
      <w:r w:rsidRPr="00BA73FA">
        <w:rPr>
          <w:bCs/>
          <w:spacing w:val="-52"/>
        </w:rPr>
        <w:t xml:space="preserve"> </w:t>
      </w:r>
      <w:r w:rsidRPr="00BA73FA">
        <w:rPr>
          <w:bCs/>
        </w:rPr>
        <w:t>tutor</w:t>
      </w:r>
      <w:r w:rsidRPr="00BA73FA">
        <w:rPr>
          <w:bCs/>
          <w:spacing w:val="-1"/>
        </w:rPr>
        <w:t xml:space="preserve"> </w:t>
      </w:r>
      <w:r w:rsidRPr="00BA73FA">
        <w:rPr>
          <w:bCs/>
        </w:rPr>
        <w:t>e Operatori</w:t>
      </w:r>
      <w:r w:rsidRPr="00BA73FA">
        <w:rPr>
          <w:bCs/>
          <w:spacing w:val="-5"/>
        </w:rPr>
        <w:t xml:space="preserve"> </w:t>
      </w:r>
      <w:r w:rsidRPr="00BA73FA">
        <w:rPr>
          <w:bCs/>
        </w:rPr>
        <w:t>Volontari. - Brainstorming.</w:t>
      </w:r>
    </w:p>
    <w:p w14:paraId="377AD0D6" w14:textId="77777777" w:rsidR="00BA73FA" w:rsidRPr="00BA73FA" w:rsidRDefault="00BA73FA" w:rsidP="009C5399">
      <w:pPr>
        <w:pStyle w:val="Corpotesto"/>
        <w:spacing w:before="43" w:line="247" w:lineRule="auto"/>
        <w:ind w:left="228" w:right="1416" w:hanging="10"/>
        <w:jc w:val="both"/>
        <w:rPr>
          <w:b w:val="0"/>
          <w:bCs/>
        </w:rPr>
      </w:pPr>
      <w:r w:rsidRPr="00BA73FA">
        <w:rPr>
          <w:b w:val="0"/>
          <w:bCs/>
        </w:rPr>
        <w:t>La seconda fase verrà articolata attivando workshop incentrati sull’orientamento lavorativo degli</w:t>
      </w:r>
      <w:r w:rsidRPr="00BA73FA">
        <w:rPr>
          <w:b w:val="0"/>
          <w:bCs/>
          <w:spacing w:val="-52"/>
        </w:rPr>
        <w:t xml:space="preserve"> </w:t>
      </w:r>
      <w:r w:rsidRPr="00BA73FA">
        <w:rPr>
          <w:b w:val="0"/>
          <w:bCs/>
        </w:rPr>
        <w:t>Operatori</w:t>
      </w:r>
      <w:r w:rsidRPr="00BA73FA">
        <w:rPr>
          <w:b w:val="0"/>
          <w:bCs/>
          <w:spacing w:val="-5"/>
        </w:rPr>
        <w:t xml:space="preserve"> </w:t>
      </w:r>
      <w:r w:rsidRPr="00BA73FA">
        <w:rPr>
          <w:b w:val="0"/>
          <w:bCs/>
        </w:rPr>
        <w:t>Volontari</w:t>
      </w:r>
      <w:r w:rsidRPr="00BA73FA">
        <w:rPr>
          <w:b w:val="0"/>
          <w:bCs/>
          <w:spacing w:val="1"/>
        </w:rPr>
        <w:t xml:space="preserve"> </w:t>
      </w:r>
      <w:r w:rsidRPr="00BA73FA">
        <w:rPr>
          <w:b w:val="0"/>
          <w:bCs/>
        </w:rPr>
        <w:t>attraverso:</w:t>
      </w:r>
    </w:p>
    <w:p w14:paraId="7DAA85D8" w14:textId="77777777" w:rsidR="00BA73FA" w:rsidRPr="00BA73FA" w:rsidRDefault="00BA73FA" w:rsidP="009C5399">
      <w:pPr>
        <w:pStyle w:val="Paragrafoelenco"/>
        <w:widowControl w:val="0"/>
        <w:numPr>
          <w:ilvl w:val="0"/>
          <w:numId w:val="28"/>
        </w:numPr>
        <w:tabs>
          <w:tab w:val="left" w:pos="371"/>
        </w:tabs>
        <w:autoSpaceDE w:val="0"/>
        <w:autoSpaceDN w:val="0"/>
        <w:spacing w:before="12" w:line="244" w:lineRule="auto"/>
        <w:ind w:right="1574"/>
        <w:contextualSpacing w:val="0"/>
        <w:jc w:val="both"/>
        <w:rPr>
          <w:bCs/>
        </w:rPr>
      </w:pPr>
      <w:r w:rsidRPr="00BA73FA">
        <w:rPr>
          <w:bCs/>
          <w:spacing w:val="-1"/>
        </w:rPr>
        <w:t>Workshop</w:t>
      </w:r>
      <w:r w:rsidRPr="00BA73FA">
        <w:rPr>
          <w:bCs/>
          <w:spacing w:val="-10"/>
        </w:rPr>
        <w:t xml:space="preserve"> </w:t>
      </w:r>
      <w:r w:rsidRPr="00BA73FA">
        <w:rPr>
          <w:bCs/>
        </w:rPr>
        <w:t>sul</w:t>
      </w:r>
      <w:r w:rsidRPr="00BA73FA">
        <w:rPr>
          <w:bCs/>
          <w:spacing w:val="-6"/>
        </w:rPr>
        <w:t xml:space="preserve"> </w:t>
      </w:r>
      <w:r w:rsidRPr="00BA73FA">
        <w:rPr>
          <w:bCs/>
        </w:rPr>
        <w:t>Curriculum</w:t>
      </w:r>
      <w:r w:rsidRPr="00BA73FA">
        <w:rPr>
          <w:bCs/>
          <w:spacing w:val="-14"/>
        </w:rPr>
        <w:t xml:space="preserve"> </w:t>
      </w:r>
      <w:r w:rsidRPr="00BA73FA">
        <w:rPr>
          <w:bCs/>
        </w:rPr>
        <w:t>Vitae</w:t>
      </w:r>
      <w:r w:rsidRPr="00BA73FA">
        <w:rPr>
          <w:bCs/>
          <w:spacing w:val="-9"/>
        </w:rPr>
        <w:t xml:space="preserve"> </w:t>
      </w:r>
      <w:r w:rsidRPr="00BA73FA">
        <w:rPr>
          <w:bCs/>
        </w:rPr>
        <w:t>(CV,</w:t>
      </w:r>
      <w:r w:rsidRPr="00BA73FA">
        <w:rPr>
          <w:bCs/>
          <w:spacing w:val="-10"/>
        </w:rPr>
        <w:t xml:space="preserve"> </w:t>
      </w:r>
      <w:r w:rsidRPr="00BA73FA">
        <w:rPr>
          <w:bCs/>
        </w:rPr>
        <w:t>lettera</w:t>
      </w:r>
      <w:r w:rsidRPr="00BA73FA">
        <w:rPr>
          <w:bCs/>
          <w:spacing w:val="-7"/>
        </w:rPr>
        <w:t xml:space="preserve"> </w:t>
      </w:r>
      <w:r w:rsidRPr="00BA73FA">
        <w:rPr>
          <w:bCs/>
        </w:rPr>
        <w:t>di</w:t>
      </w:r>
      <w:r w:rsidRPr="00BA73FA">
        <w:rPr>
          <w:bCs/>
          <w:spacing w:val="-10"/>
        </w:rPr>
        <w:t xml:space="preserve"> </w:t>
      </w:r>
      <w:r w:rsidRPr="00BA73FA">
        <w:rPr>
          <w:bCs/>
        </w:rPr>
        <w:t>motivazione,</w:t>
      </w:r>
      <w:r w:rsidRPr="00BA73FA">
        <w:rPr>
          <w:bCs/>
          <w:spacing w:val="-7"/>
        </w:rPr>
        <w:t xml:space="preserve"> </w:t>
      </w:r>
      <w:r w:rsidRPr="00BA73FA">
        <w:rPr>
          <w:bCs/>
        </w:rPr>
        <w:t>autopresentazione,</w:t>
      </w:r>
      <w:r w:rsidRPr="00BA73FA">
        <w:rPr>
          <w:bCs/>
          <w:spacing w:val="-7"/>
        </w:rPr>
        <w:t xml:space="preserve"> </w:t>
      </w:r>
      <w:r w:rsidRPr="00BA73FA">
        <w:rPr>
          <w:bCs/>
        </w:rPr>
        <w:t>compilazione</w:t>
      </w:r>
      <w:r w:rsidRPr="00BA73FA">
        <w:rPr>
          <w:bCs/>
          <w:spacing w:val="-52"/>
        </w:rPr>
        <w:t xml:space="preserve"> </w:t>
      </w:r>
      <w:proofErr w:type="spellStart"/>
      <w:r w:rsidRPr="00BA73FA">
        <w:rPr>
          <w:bCs/>
        </w:rPr>
        <w:t>Youthpass</w:t>
      </w:r>
      <w:proofErr w:type="spellEnd"/>
      <w:r w:rsidRPr="00BA73FA">
        <w:rPr>
          <w:bCs/>
          <w:spacing w:val="-3"/>
        </w:rPr>
        <w:t xml:space="preserve"> </w:t>
      </w:r>
      <w:r w:rsidRPr="00BA73FA">
        <w:rPr>
          <w:bCs/>
        </w:rPr>
        <w:t xml:space="preserve">ed Europass, </w:t>
      </w:r>
      <w:proofErr w:type="gramStart"/>
      <w:r w:rsidRPr="00BA73FA">
        <w:rPr>
          <w:bCs/>
        </w:rPr>
        <w:t>ecc..</w:t>
      </w:r>
      <w:proofErr w:type="gramEnd"/>
      <w:r w:rsidRPr="00BA73FA">
        <w:rPr>
          <w:bCs/>
        </w:rPr>
        <w:t>);</w:t>
      </w:r>
    </w:p>
    <w:p w14:paraId="11DDA316" w14:textId="77777777" w:rsidR="00BA73FA" w:rsidRPr="00BA73FA" w:rsidRDefault="00BA73FA" w:rsidP="009C5399">
      <w:pPr>
        <w:pStyle w:val="Paragrafoelenco"/>
        <w:widowControl w:val="0"/>
        <w:numPr>
          <w:ilvl w:val="0"/>
          <w:numId w:val="28"/>
        </w:numPr>
        <w:tabs>
          <w:tab w:val="left" w:pos="371"/>
        </w:tabs>
        <w:autoSpaceDE w:val="0"/>
        <w:autoSpaceDN w:val="0"/>
        <w:spacing w:before="15" w:line="247" w:lineRule="auto"/>
        <w:ind w:right="1065"/>
        <w:contextualSpacing w:val="0"/>
        <w:jc w:val="both"/>
        <w:rPr>
          <w:bCs/>
        </w:rPr>
      </w:pPr>
      <w:r w:rsidRPr="00BA73FA">
        <w:rPr>
          <w:bCs/>
        </w:rPr>
        <w:t>Attività di Orientamento Scelta Professionale: il networking, il personal branding e le modalità di</w:t>
      </w:r>
      <w:r w:rsidRPr="00BA73FA">
        <w:rPr>
          <w:bCs/>
          <w:spacing w:val="1"/>
        </w:rPr>
        <w:t xml:space="preserve"> </w:t>
      </w:r>
      <w:r w:rsidRPr="00BA73FA">
        <w:rPr>
          <w:bCs/>
        </w:rPr>
        <w:t>reperimento di informazioni sul mercato del lavoro (social media, web, ecc.); - Workshop sul</w:t>
      </w:r>
      <w:r w:rsidRPr="00BA73FA">
        <w:rPr>
          <w:bCs/>
          <w:spacing w:val="1"/>
        </w:rPr>
        <w:t xml:space="preserve"> </w:t>
      </w:r>
      <w:r w:rsidRPr="00BA73FA">
        <w:rPr>
          <w:bCs/>
        </w:rPr>
        <w:t>Colloquio di Selezione (tipologie di colloquio, come prepararsi, come affrontare il colloquio e cosa</w:t>
      </w:r>
      <w:r w:rsidRPr="00BA73FA">
        <w:rPr>
          <w:bCs/>
          <w:spacing w:val="-52"/>
        </w:rPr>
        <w:t xml:space="preserve"> </w:t>
      </w:r>
      <w:r w:rsidRPr="00BA73FA">
        <w:rPr>
          <w:bCs/>
        </w:rPr>
        <w:t>fare dopo,</w:t>
      </w:r>
      <w:r w:rsidRPr="00BA73FA">
        <w:rPr>
          <w:bCs/>
          <w:spacing w:val="-2"/>
        </w:rPr>
        <w:t xml:space="preserve"> </w:t>
      </w:r>
      <w:r w:rsidRPr="00BA73FA">
        <w:rPr>
          <w:bCs/>
        </w:rPr>
        <w:t>ecc..).</w:t>
      </w:r>
    </w:p>
    <w:p w14:paraId="7EC640F4" w14:textId="77777777" w:rsidR="00BA73FA" w:rsidRPr="00BA73FA" w:rsidRDefault="00BA73FA" w:rsidP="009C5399">
      <w:pPr>
        <w:pStyle w:val="Corpotesto"/>
        <w:spacing w:before="40" w:line="249" w:lineRule="auto"/>
        <w:ind w:left="228" w:right="701" w:hanging="10"/>
        <w:jc w:val="both"/>
        <w:rPr>
          <w:b w:val="0"/>
          <w:bCs/>
        </w:rPr>
      </w:pPr>
      <w:r w:rsidRPr="00BA73FA">
        <w:rPr>
          <w:b w:val="0"/>
          <w:bCs/>
        </w:rPr>
        <w:t>La terza fase prevedrà una conoscenza ed il contatto con il Centro per l’impiego ed i Servizi per il lavoro</w:t>
      </w:r>
      <w:r w:rsidRPr="00BA73FA">
        <w:rPr>
          <w:b w:val="0"/>
          <w:bCs/>
          <w:spacing w:val="-52"/>
        </w:rPr>
        <w:t xml:space="preserve"> </w:t>
      </w:r>
      <w:r w:rsidRPr="00BA73FA">
        <w:rPr>
          <w:b w:val="0"/>
          <w:bCs/>
        </w:rPr>
        <w:t>da</w:t>
      </w:r>
      <w:r w:rsidRPr="00BA73FA">
        <w:rPr>
          <w:b w:val="0"/>
          <w:bCs/>
          <w:spacing w:val="-1"/>
        </w:rPr>
        <w:t xml:space="preserve"> </w:t>
      </w:r>
      <w:r w:rsidRPr="00BA73FA">
        <w:rPr>
          <w:b w:val="0"/>
          <w:bCs/>
        </w:rPr>
        <w:t>parte</w:t>
      </w:r>
      <w:r w:rsidRPr="00BA73FA">
        <w:rPr>
          <w:b w:val="0"/>
          <w:bCs/>
          <w:spacing w:val="-2"/>
        </w:rPr>
        <w:t xml:space="preserve"> </w:t>
      </w:r>
      <w:r w:rsidRPr="00BA73FA">
        <w:rPr>
          <w:b w:val="0"/>
          <w:bCs/>
        </w:rPr>
        <w:t>degli</w:t>
      </w:r>
      <w:r w:rsidRPr="00BA73FA">
        <w:rPr>
          <w:b w:val="0"/>
          <w:bCs/>
          <w:spacing w:val="1"/>
        </w:rPr>
        <w:t xml:space="preserve"> </w:t>
      </w:r>
      <w:r w:rsidRPr="00BA73FA">
        <w:rPr>
          <w:b w:val="0"/>
          <w:bCs/>
        </w:rPr>
        <w:t>Operatori</w:t>
      </w:r>
      <w:r w:rsidRPr="00BA73FA">
        <w:rPr>
          <w:b w:val="0"/>
          <w:bCs/>
          <w:spacing w:val="-5"/>
        </w:rPr>
        <w:t xml:space="preserve"> </w:t>
      </w:r>
      <w:r w:rsidRPr="00BA73FA">
        <w:rPr>
          <w:b w:val="0"/>
          <w:bCs/>
        </w:rPr>
        <w:t>Volontari.</w:t>
      </w:r>
    </w:p>
    <w:p w14:paraId="16B6D92A" w14:textId="77777777" w:rsidR="00BA73FA" w:rsidRPr="00BA73FA" w:rsidRDefault="00BA73FA" w:rsidP="009C5399">
      <w:pPr>
        <w:pStyle w:val="Corpotesto"/>
        <w:spacing w:before="9" w:line="249" w:lineRule="auto"/>
        <w:ind w:left="228" w:right="780" w:hanging="10"/>
        <w:jc w:val="both"/>
        <w:rPr>
          <w:b w:val="0"/>
          <w:bCs/>
        </w:rPr>
      </w:pPr>
      <w:r w:rsidRPr="00BA73FA">
        <w:rPr>
          <w:b w:val="0"/>
          <w:bCs/>
        </w:rPr>
        <w:t>Il percorso di tutoraggio sopra descritto, in adempimento a quanto previsto, è strettamente connesso alle</w:t>
      </w:r>
      <w:r w:rsidRPr="00BA73FA">
        <w:rPr>
          <w:b w:val="0"/>
          <w:bCs/>
          <w:spacing w:val="-52"/>
        </w:rPr>
        <w:t xml:space="preserve"> </w:t>
      </w:r>
      <w:r w:rsidRPr="00BA73FA">
        <w:rPr>
          <w:b w:val="0"/>
          <w:bCs/>
        </w:rPr>
        <w:t>fasi del percorso per l’attestazione delle competenze prevista all’interno del Progetto di Servizio Civile</w:t>
      </w:r>
      <w:r w:rsidRPr="00BA73FA">
        <w:rPr>
          <w:b w:val="0"/>
          <w:bCs/>
          <w:spacing w:val="1"/>
        </w:rPr>
        <w:t xml:space="preserve"> </w:t>
      </w:r>
      <w:r w:rsidRPr="00BA73FA">
        <w:rPr>
          <w:b w:val="0"/>
          <w:bCs/>
        </w:rPr>
        <w:t>Universale.</w:t>
      </w:r>
    </w:p>
    <w:p w14:paraId="7FB5D1EF" w14:textId="77777777" w:rsidR="00BA73FA" w:rsidRDefault="00BA73FA" w:rsidP="00BA73FA">
      <w:pPr>
        <w:pStyle w:val="Corpotesto"/>
        <w:spacing w:before="5"/>
      </w:pPr>
    </w:p>
    <w:p w14:paraId="7D43A812" w14:textId="6D7A87AC" w:rsidR="00BA73FA" w:rsidRPr="00BA73FA" w:rsidRDefault="00BA73FA" w:rsidP="00BA73FA">
      <w:pPr>
        <w:pStyle w:val="Titolo1"/>
        <w:spacing w:line="247" w:lineRule="auto"/>
        <w:ind w:left="228" w:right="7017" w:hanging="10"/>
        <w:rPr>
          <w:b w:val="0"/>
          <w:bCs/>
        </w:rPr>
      </w:pPr>
      <w:r w:rsidRPr="00BA73FA">
        <w:rPr>
          <w:b w:val="0"/>
          <w:bCs/>
        </w:rPr>
        <w:t xml:space="preserve">Attività Opzionali: SI </w:t>
      </w:r>
    </w:p>
    <w:p w14:paraId="2793AA42" w14:textId="1A23FBA5" w:rsidR="00BA73FA" w:rsidRPr="00BA73FA" w:rsidRDefault="00BA73FA" w:rsidP="009C5399">
      <w:pPr>
        <w:pStyle w:val="Titolo1"/>
        <w:spacing w:line="247" w:lineRule="auto"/>
        <w:ind w:left="228" w:right="7017" w:hanging="10"/>
        <w:rPr>
          <w:b w:val="0"/>
          <w:bCs/>
        </w:rPr>
      </w:pPr>
      <w:r w:rsidRPr="00BA73FA">
        <w:rPr>
          <w:b w:val="0"/>
          <w:bCs/>
        </w:rPr>
        <w:t>Specifica</w:t>
      </w:r>
      <w:r w:rsidRPr="00BA73FA">
        <w:rPr>
          <w:b w:val="0"/>
          <w:bCs/>
          <w:spacing w:val="-52"/>
        </w:rPr>
        <w:t xml:space="preserve"> </w:t>
      </w:r>
      <w:r w:rsidR="009C5399">
        <w:rPr>
          <w:b w:val="0"/>
          <w:bCs/>
          <w:spacing w:val="-52"/>
        </w:rPr>
        <w:t xml:space="preserve">   </w:t>
      </w:r>
      <w:r w:rsidRPr="00BA73FA">
        <w:rPr>
          <w:b w:val="0"/>
          <w:bCs/>
        </w:rPr>
        <w:t>attività</w:t>
      </w:r>
      <w:r w:rsidRPr="00BA73FA">
        <w:rPr>
          <w:b w:val="0"/>
          <w:bCs/>
          <w:spacing w:val="-1"/>
        </w:rPr>
        <w:t xml:space="preserve"> </w:t>
      </w:r>
      <w:r w:rsidRPr="00BA73FA">
        <w:rPr>
          <w:b w:val="0"/>
          <w:bCs/>
        </w:rPr>
        <w:t>opzionali:</w:t>
      </w:r>
    </w:p>
    <w:p w14:paraId="66F77938" w14:textId="77777777" w:rsidR="00BA73FA" w:rsidRPr="00BA73FA" w:rsidRDefault="00BA73FA" w:rsidP="00BA73FA">
      <w:pPr>
        <w:pStyle w:val="Corpotesto"/>
        <w:spacing w:before="40" w:line="249" w:lineRule="auto"/>
        <w:ind w:left="228" w:right="915" w:hanging="10"/>
        <w:rPr>
          <w:b w:val="0"/>
          <w:bCs/>
        </w:rPr>
      </w:pPr>
      <w:r w:rsidRPr="00BA73FA">
        <w:rPr>
          <w:b w:val="0"/>
          <w:bCs/>
        </w:rPr>
        <w:t>Ciascun Operatore volontario sarà coinvolto nell’attività di ricerca e mappatura dei centri di impiego e</w:t>
      </w:r>
      <w:r w:rsidRPr="00BA73FA">
        <w:rPr>
          <w:b w:val="0"/>
          <w:bCs/>
          <w:spacing w:val="-52"/>
        </w:rPr>
        <w:t xml:space="preserve"> </w:t>
      </w:r>
      <w:r w:rsidRPr="00BA73FA">
        <w:rPr>
          <w:b w:val="0"/>
          <w:bCs/>
          <w:spacing w:val="-1"/>
        </w:rPr>
        <w:t>agenzie</w:t>
      </w:r>
      <w:r w:rsidRPr="00BA73FA">
        <w:rPr>
          <w:b w:val="0"/>
          <w:bCs/>
        </w:rPr>
        <w:t xml:space="preserve"> </w:t>
      </w:r>
      <w:r w:rsidRPr="00BA73FA">
        <w:rPr>
          <w:b w:val="0"/>
          <w:bCs/>
          <w:spacing w:val="-1"/>
        </w:rPr>
        <w:t>del lavoro</w:t>
      </w:r>
      <w:r w:rsidRPr="00BA73FA">
        <w:rPr>
          <w:b w:val="0"/>
          <w:bCs/>
          <w:spacing w:val="-3"/>
        </w:rPr>
        <w:t xml:space="preserve"> </w:t>
      </w:r>
      <w:r w:rsidRPr="00BA73FA">
        <w:rPr>
          <w:b w:val="0"/>
          <w:bCs/>
          <w:spacing w:val="-1"/>
        </w:rPr>
        <w:t xml:space="preserve">raggiungibili </w:t>
      </w:r>
      <w:r w:rsidRPr="00BA73FA">
        <w:rPr>
          <w:b w:val="0"/>
          <w:bCs/>
        </w:rPr>
        <w:t>nel</w:t>
      </w:r>
      <w:r w:rsidRPr="00BA73FA">
        <w:rPr>
          <w:b w:val="0"/>
          <w:bCs/>
          <w:spacing w:val="-1"/>
        </w:rPr>
        <w:t xml:space="preserve"> </w:t>
      </w:r>
      <w:r w:rsidRPr="00BA73FA">
        <w:rPr>
          <w:b w:val="0"/>
          <w:bCs/>
        </w:rPr>
        <w:t>proprio territorio.</w:t>
      </w:r>
      <w:r w:rsidRPr="00BA73FA">
        <w:rPr>
          <w:b w:val="0"/>
          <w:bCs/>
          <w:spacing w:val="-14"/>
        </w:rPr>
        <w:t xml:space="preserve"> </w:t>
      </w:r>
      <w:r w:rsidRPr="00BA73FA">
        <w:rPr>
          <w:b w:val="0"/>
          <w:bCs/>
        </w:rPr>
        <w:t>A</w:t>
      </w:r>
      <w:r w:rsidRPr="00BA73FA">
        <w:rPr>
          <w:b w:val="0"/>
          <w:bCs/>
          <w:spacing w:val="-13"/>
        </w:rPr>
        <w:t xml:space="preserve"> </w:t>
      </w:r>
      <w:r w:rsidRPr="00BA73FA">
        <w:rPr>
          <w:b w:val="0"/>
          <w:bCs/>
        </w:rPr>
        <w:t>termine</w:t>
      </w:r>
      <w:r w:rsidRPr="00BA73FA">
        <w:rPr>
          <w:b w:val="0"/>
          <w:bCs/>
          <w:spacing w:val="1"/>
        </w:rPr>
        <w:t xml:space="preserve"> </w:t>
      </w:r>
      <w:r w:rsidRPr="00BA73FA">
        <w:rPr>
          <w:b w:val="0"/>
          <w:bCs/>
        </w:rPr>
        <w:t>di</w:t>
      </w:r>
      <w:r w:rsidRPr="00BA73FA">
        <w:rPr>
          <w:b w:val="0"/>
          <w:bCs/>
          <w:spacing w:val="2"/>
        </w:rPr>
        <w:t xml:space="preserve"> </w:t>
      </w:r>
      <w:r w:rsidRPr="00BA73FA">
        <w:rPr>
          <w:b w:val="0"/>
          <w:bCs/>
        </w:rPr>
        <w:t>tale</w:t>
      </w:r>
      <w:r w:rsidRPr="00BA73FA">
        <w:rPr>
          <w:b w:val="0"/>
          <w:bCs/>
          <w:spacing w:val="-2"/>
        </w:rPr>
        <w:t xml:space="preserve"> </w:t>
      </w:r>
      <w:r w:rsidRPr="00BA73FA">
        <w:rPr>
          <w:b w:val="0"/>
          <w:bCs/>
        </w:rPr>
        <w:t>mappatura</w:t>
      </w:r>
      <w:r w:rsidRPr="00BA73FA">
        <w:rPr>
          <w:b w:val="0"/>
          <w:bCs/>
          <w:spacing w:val="-1"/>
        </w:rPr>
        <w:t xml:space="preserve"> </w:t>
      </w:r>
      <w:r w:rsidRPr="00BA73FA">
        <w:rPr>
          <w:b w:val="0"/>
          <w:bCs/>
        </w:rPr>
        <w:t>sarà</w:t>
      </w:r>
      <w:r w:rsidRPr="00BA73FA">
        <w:rPr>
          <w:b w:val="0"/>
          <w:bCs/>
          <w:spacing w:val="-2"/>
        </w:rPr>
        <w:t xml:space="preserve"> </w:t>
      </w:r>
      <w:r w:rsidRPr="00BA73FA">
        <w:rPr>
          <w:b w:val="0"/>
          <w:bCs/>
        </w:rPr>
        <w:t>garantito</w:t>
      </w:r>
      <w:r w:rsidRPr="00BA73FA">
        <w:rPr>
          <w:b w:val="0"/>
          <w:bCs/>
          <w:spacing w:val="1"/>
        </w:rPr>
        <w:t xml:space="preserve"> </w:t>
      </w:r>
      <w:r w:rsidRPr="00BA73FA">
        <w:rPr>
          <w:b w:val="0"/>
          <w:bCs/>
        </w:rPr>
        <w:t>un</w:t>
      </w:r>
    </w:p>
    <w:p w14:paraId="3EF251FB" w14:textId="77777777" w:rsidR="00BA73FA" w:rsidRPr="00BA73FA" w:rsidRDefault="00BA73FA" w:rsidP="00BA73FA">
      <w:pPr>
        <w:pStyle w:val="Corpotesto"/>
        <w:spacing w:line="249" w:lineRule="auto"/>
        <w:ind w:left="228" w:right="575"/>
        <w:rPr>
          <w:b w:val="0"/>
          <w:bCs/>
        </w:rPr>
      </w:pPr>
      <w:r w:rsidRPr="00BA73FA">
        <w:rPr>
          <w:b w:val="0"/>
          <w:bCs/>
        </w:rPr>
        <w:t>colloquio con l’agenzia individuata al fine di assicurare la sua profilazione e la conseguente sottoscrizione</w:t>
      </w:r>
      <w:r w:rsidRPr="00BA73FA">
        <w:rPr>
          <w:b w:val="0"/>
          <w:bCs/>
          <w:spacing w:val="-52"/>
        </w:rPr>
        <w:t xml:space="preserve"> </w:t>
      </w:r>
      <w:r w:rsidRPr="00BA73FA">
        <w:rPr>
          <w:b w:val="0"/>
          <w:bCs/>
        </w:rPr>
        <w:t>di un patto di servizio. Nel corso dei colloqui saranno fornite utili informazioni relative alle principali</w:t>
      </w:r>
      <w:r w:rsidRPr="00BA73FA">
        <w:rPr>
          <w:b w:val="0"/>
          <w:bCs/>
          <w:spacing w:val="1"/>
        </w:rPr>
        <w:t xml:space="preserve"> </w:t>
      </w:r>
      <w:r w:rsidRPr="00BA73FA">
        <w:rPr>
          <w:b w:val="0"/>
          <w:bCs/>
        </w:rPr>
        <w:t xml:space="preserve">piattaforme per il lavoro operative sul territorio con particolare riferimento al portale </w:t>
      </w:r>
      <w:proofErr w:type="spellStart"/>
      <w:r w:rsidRPr="00BA73FA">
        <w:rPr>
          <w:b w:val="0"/>
          <w:bCs/>
        </w:rPr>
        <w:t>Clicklavoro</w:t>
      </w:r>
      <w:proofErr w:type="spellEnd"/>
      <w:r w:rsidRPr="00BA73FA">
        <w:rPr>
          <w:b w:val="0"/>
          <w:bCs/>
        </w:rPr>
        <w:t xml:space="preserve"> e</w:t>
      </w:r>
      <w:r w:rsidRPr="00BA73FA">
        <w:rPr>
          <w:b w:val="0"/>
          <w:bCs/>
          <w:spacing w:val="1"/>
        </w:rPr>
        <w:t xml:space="preserve"> </w:t>
      </w:r>
      <w:r w:rsidRPr="00BA73FA">
        <w:rPr>
          <w:b w:val="0"/>
          <w:bCs/>
        </w:rPr>
        <w:t>Inpa.gov.it.</w:t>
      </w:r>
    </w:p>
    <w:p w14:paraId="713FCE97" w14:textId="77777777" w:rsidR="00BA73FA" w:rsidRPr="00BA73FA" w:rsidRDefault="00BA73FA" w:rsidP="00BA73FA">
      <w:pPr>
        <w:pStyle w:val="Corpotesto"/>
        <w:spacing w:before="8"/>
        <w:ind w:left="218"/>
        <w:rPr>
          <w:b w:val="0"/>
          <w:bCs/>
        </w:rPr>
      </w:pPr>
      <w:r w:rsidRPr="00BA73FA">
        <w:rPr>
          <w:b w:val="0"/>
          <w:bCs/>
        </w:rPr>
        <w:t>Inoltre,</w:t>
      </w:r>
      <w:r w:rsidRPr="00BA73FA">
        <w:rPr>
          <w:b w:val="0"/>
          <w:bCs/>
          <w:spacing w:val="-2"/>
        </w:rPr>
        <w:t xml:space="preserve"> </w:t>
      </w:r>
      <w:r w:rsidRPr="00BA73FA">
        <w:rPr>
          <w:b w:val="0"/>
          <w:bCs/>
        </w:rPr>
        <w:t>viene</w:t>
      </w:r>
      <w:r w:rsidRPr="00BA73FA">
        <w:rPr>
          <w:b w:val="0"/>
          <w:bCs/>
          <w:spacing w:val="-3"/>
        </w:rPr>
        <w:t xml:space="preserve"> </w:t>
      </w:r>
      <w:r w:rsidRPr="00BA73FA">
        <w:rPr>
          <w:b w:val="0"/>
          <w:bCs/>
        </w:rPr>
        <w:t>assicurata</w:t>
      </w:r>
      <w:r w:rsidRPr="00BA73FA">
        <w:rPr>
          <w:b w:val="0"/>
          <w:bCs/>
          <w:spacing w:val="-1"/>
        </w:rPr>
        <w:t xml:space="preserve"> </w:t>
      </w:r>
      <w:r w:rsidRPr="00BA73FA">
        <w:rPr>
          <w:b w:val="0"/>
          <w:bCs/>
        </w:rPr>
        <w:t>una</w:t>
      </w:r>
      <w:r w:rsidRPr="00BA73FA">
        <w:rPr>
          <w:b w:val="0"/>
          <w:bCs/>
          <w:spacing w:val="-1"/>
        </w:rPr>
        <w:t xml:space="preserve"> </w:t>
      </w:r>
      <w:r w:rsidRPr="00BA73FA">
        <w:rPr>
          <w:b w:val="0"/>
          <w:bCs/>
        </w:rPr>
        <w:t>formazione</w:t>
      </w:r>
      <w:r w:rsidRPr="00BA73FA">
        <w:rPr>
          <w:b w:val="0"/>
          <w:bCs/>
          <w:spacing w:val="-3"/>
        </w:rPr>
        <w:t xml:space="preserve"> </w:t>
      </w:r>
      <w:r w:rsidRPr="00BA73FA">
        <w:rPr>
          <w:b w:val="0"/>
          <w:bCs/>
        </w:rPr>
        <w:t>in</w:t>
      </w:r>
      <w:r w:rsidRPr="00BA73FA">
        <w:rPr>
          <w:b w:val="0"/>
          <w:bCs/>
          <w:spacing w:val="-1"/>
        </w:rPr>
        <w:t xml:space="preserve"> </w:t>
      </w:r>
      <w:r w:rsidRPr="00BA73FA">
        <w:rPr>
          <w:b w:val="0"/>
          <w:bCs/>
        </w:rPr>
        <w:t>gruppo</w:t>
      </w:r>
      <w:r w:rsidRPr="00BA73FA">
        <w:rPr>
          <w:b w:val="0"/>
          <w:bCs/>
          <w:spacing w:val="-4"/>
        </w:rPr>
        <w:t xml:space="preserve"> </w:t>
      </w:r>
      <w:r w:rsidRPr="00BA73FA">
        <w:rPr>
          <w:b w:val="0"/>
          <w:bCs/>
        </w:rPr>
        <w:t>su:</w:t>
      </w:r>
    </w:p>
    <w:p w14:paraId="37E570D7" w14:textId="77777777" w:rsidR="00BA73FA" w:rsidRPr="00BA73FA" w:rsidRDefault="00BA73FA" w:rsidP="00BA73FA">
      <w:pPr>
        <w:pStyle w:val="Paragrafoelenco"/>
        <w:widowControl w:val="0"/>
        <w:numPr>
          <w:ilvl w:val="0"/>
          <w:numId w:val="28"/>
        </w:numPr>
        <w:tabs>
          <w:tab w:val="left" w:pos="938"/>
          <w:tab w:val="left" w:pos="939"/>
        </w:tabs>
        <w:autoSpaceDE w:val="0"/>
        <w:autoSpaceDN w:val="0"/>
        <w:spacing w:before="17" w:line="244" w:lineRule="auto"/>
        <w:ind w:left="240" w:right="1719" w:hanging="10"/>
        <w:contextualSpacing w:val="0"/>
        <w:rPr>
          <w:bCs/>
        </w:rPr>
      </w:pPr>
      <w:r w:rsidRPr="00BA73FA">
        <w:rPr>
          <w:bCs/>
        </w:rPr>
        <w:t>Utilizzo dei social: con particolare riferimento alle opportunità del recruiting online e</w:t>
      </w:r>
      <w:r w:rsidRPr="00BA73FA">
        <w:rPr>
          <w:bCs/>
          <w:spacing w:val="-52"/>
        </w:rPr>
        <w:t xml:space="preserve"> </w:t>
      </w:r>
      <w:r w:rsidRPr="00BA73FA">
        <w:rPr>
          <w:bCs/>
        </w:rPr>
        <w:t>all’utilizzo</w:t>
      </w:r>
      <w:r w:rsidRPr="00BA73FA">
        <w:rPr>
          <w:bCs/>
          <w:spacing w:val="-1"/>
        </w:rPr>
        <w:t xml:space="preserve"> </w:t>
      </w:r>
      <w:r w:rsidRPr="00BA73FA">
        <w:rPr>
          <w:bCs/>
        </w:rPr>
        <w:t>del</w:t>
      </w:r>
      <w:r w:rsidRPr="00BA73FA">
        <w:rPr>
          <w:bCs/>
          <w:spacing w:val="1"/>
        </w:rPr>
        <w:t xml:space="preserve"> </w:t>
      </w:r>
      <w:r w:rsidRPr="00BA73FA">
        <w:rPr>
          <w:bCs/>
        </w:rPr>
        <w:t>social</w:t>
      </w:r>
      <w:r w:rsidRPr="00BA73FA">
        <w:rPr>
          <w:bCs/>
          <w:spacing w:val="1"/>
        </w:rPr>
        <w:t xml:space="preserve"> </w:t>
      </w:r>
      <w:r w:rsidRPr="00BA73FA">
        <w:rPr>
          <w:bCs/>
        </w:rPr>
        <w:t>network “LinkedIn”;</w:t>
      </w:r>
    </w:p>
    <w:p w14:paraId="7826B6DA" w14:textId="77777777" w:rsidR="00BA73FA" w:rsidRPr="00BA73FA" w:rsidRDefault="00BA73FA" w:rsidP="00BA73FA">
      <w:pPr>
        <w:pStyle w:val="Paragrafoelenco"/>
        <w:widowControl w:val="0"/>
        <w:numPr>
          <w:ilvl w:val="0"/>
          <w:numId w:val="28"/>
        </w:numPr>
        <w:tabs>
          <w:tab w:val="left" w:pos="938"/>
          <w:tab w:val="left" w:pos="939"/>
        </w:tabs>
        <w:autoSpaceDE w:val="0"/>
        <w:autoSpaceDN w:val="0"/>
        <w:spacing w:before="14" w:line="244" w:lineRule="auto"/>
        <w:ind w:left="240" w:right="1270" w:hanging="10"/>
        <w:contextualSpacing w:val="0"/>
        <w:rPr>
          <w:bCs/>
        </w:rPr>
      </w:pPr>
      <w:r w:rsidRPr="00BA73FA">
        <w:rPr>
          <w:bCs/>
        </w:rPr>
        <w:t>Opportunità di formazione: con particolare riferimento agli strumenti messi a disposizione</w:t>
      </w:r>
      <w:r w:rsidRPr="00BA73FA">
        <w:rPr>
          <w:bCs/>
          <w:spacing w:val="-52"/>
        </w:rPr>
        <w:t xml:space="preserve"> </w:t>
      </w:r>
      <w:r w:rsidRPr="00BA73FA">
        <w:rPr>
          <w:bCs/>
        </w:rPr>
        <w:t>dalla</w:t>
      </w:r>
      <w:r w:rsidRPr="00BA73FA">
        <w:rPr>
          <w:bCs/>
          <w:spacing w:val="-1"/>
        </w:rPr>
        <w:t xml:space="preserve"> </w:t>
      </w:r>
      <w:r w:rsidRPr="00BA73FA">
        <w:rPr>
          <w:bCs/>
        </w:rPr>
        <w:t>propria Regione di residenza e dal</w:t>
      </w:r>
      <w:r w:rsidRPr="00BA73FA">
        <w:rPr>
          <w:bCs/>
          <w:spacing w:val="-3"/>
        </w:rPr>
        <w:t xml:space="preserve"> </w:t>
      </w:r>
      <w:r w:rsidRPr="00BA73FA">
        <w:rPr>
          <w:bCs/>
        </w:rPr>
        <w:t>programma Erasmus Plus.</w:t>
      </w:r>
    </w:p>
    <w:p w14:paraId="71BF6888" w14:textId="77777777" w:rsidR="00A27C2E" w:rsidRDefault="00A27C2E" w:rsidP="001F48A3">
      <w:pPr>
        <w:rPr>
          <w:sz w:val="20"/>
          <w:szCs w:val="20"/>
        </w:rPr>
      </w:pPr>
    </w:p>
    <w:sectPr w:rsidR="00A27C2E" w:rsidSect="00940C5B">
      <w:headerReference w:type="default" r:id="rId11"/>
      <w:footerReference w:type="default" r:id="rId12"/>
      <w:headerReference w:type="first" r:id="rId13"/>
      <w:footerReference w:type="first" r:id="rId14"/>
      <w:pgSz w:w="11906" w:h="16838" w:code="9"/>
      <w:pgMar w:top="1276" w:right="1416"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1ABA1" w14:textId="77777777" w:rsidR="00B061BB" w:rsidRDefault="00B061BB" w:rsidP="004C1DD5">
      <w:r>
        <w:separator/>
      </w:r>
    </w:p>
  </w:endnote>
  <w:endnote w:type="continuationSeparator" w:id="0">
    <w:p w14:paraId="45FFEE30" w14:textId="77777777" w:rsidR="00B061BB" w:rsidRDefault="00B061BB" w:rsidP="004C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1F66961A" w14:paraId="6C893B33" w14:textId="77777777" w:rsidTr="1F66961A">
      <w:trPr>
        <w:trHeight w:val="300"/>
      </w:trPr>
      <w:tc>
        <w:tcPr>
          <w:tcW w:w="3115" w:type="dxa"/>
        </w:tcPr>
        <w:p w14:paraId="7D7E1663" w14:textId="7A7C213B" w:rsidR="1F66961A" w:rsidRDefault="1F66961A" w:rsidP="1F66961A">
          <w:pPr>
            <w:pStyle w:val="Intestazione"/>
            <w:ind w:left="-115"/>
          </w:pPr>
        </w:p>
      </w:tc>
      <w:tc>
        <w:tcPr>
          <w:tcW w:w="3115" w:type="dxa"/>
        </w:tcPr>
        <w:p w14:paraId="1156680C" w14:textId="5933D42C" w:rsidR="1F66961A" w:rsidRDefault="1F66961A" w:rsidP="1F66961A">
          <w:pPr>
            <w:pStyle w:val="Intestazione"/>
            <w:jc w:val="center"/>
          </w:pPr>
        </w:p>
      </w:tc>
      <w:tc>
        <w:tcPr>
          <w:tcW w:w="3115" w:type="dxa"/>
        </w:tcPr>
        <w:p w14:paraId="7EBF241D" w14:textId="3D0352F0" w:rsidR="1F66961A" w:rsidRDefault="1F66961A" w:rsidP="1F66961A">
          <w:pPr>
            <w:pStyle w:val="Intestazione"/>
            <w:ind w:right="-115"/>
            <w:jc w:val="right"/>
          </w:pPr>
        </w:p>
      </w:tc>
    </w:tr>
  </w:tbl>
  <w:p w14:paraId="6EA7B469" w14:textId="5CE90866" w:rsidR="1F66961A" w:rsidRDefault="1F66961A" w:rsidP="1F6696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1F66961A" w14:paraId="08D8DAF8" w14:textId="77777777" w:rsidTr="1F66961A">
      <w:trPr>
        <w:trHeight w:val="300"/>
      </w:trPr>
      <w:tc>
        <w:tcPr>
          <w:tcW w:w="3115" w:type="dxa"/>
        </w:tcPr>
        <w:p w14:paraId="26DDA3EB" w14:textId="19E6B70C" w:rsidR="1F66961A" w:rsidRDefault="1F66961A" w:rsidP="1F66961A">
          <w:pPr>
            <w:pStyle w:val="Intestazione"/>
            <w:ind w:left="-115"/>
          </w:pPr>
        </w:p>
      </w:tc>
      <w:tc>
        <w:tcPr>
          <w:tcW w:w="3115" w:type="dxa"/>
        </w:tcPr>
        <w:p w14:paraId="35535D9D" w14:textId="53CF2793" w:rsidR="1F66961A" w:rsidRDefault="1F66961A" w:rsidP="1F66961A">
          <w:pPr>
            <w:pStyle w:val="Intestazione"/>
            <w:jc w:val="center"/>
          </w:pPr>
        </w:p>
      </w:tc>
      <w:tc>
        <w:tcPr>
          <w:tcW w:w="3115" w:type="dxa"/>
        </w:tcPr>
        <w:p w14:paraId="31CBE217" w14:textId="42E29496" w:rsidR="1F66961A" w:rsidRDefault="1F66961A" w:rsidP="1F66961A">
          <w:pPr>
            <w:pStyle w:val="Intestazione"/>
            <w:ind w:right="-115"/>
            <w:jc w:val="right"/>
          </w:pPr>
        </w:p>
      </w:tc>
    </w:tr>
  </w:tbl>
  <w:p w14:paraId="0D6A34BC" w14:textId="2C72808C" w:rsidR="1F66961A" w:rsidRDefault="1F66961A" w:rsidP="1F66961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88ACA" w14:textId="77777777" w:rsidR="00B061BB" w:rsidRDefault="00B061BB" w:rsidP="004C1DD5">
      <w:r>
        <w:separator/>
      </w:r>
    </w:p>
  </w:footnote>
  <w:footnote w:type="continuationSeparator" w:id="0">
    <w:p w14:paraId="362A3563" w14:textId="77777777" w:rsidR="00B061BB" w:rsidRDefault="00B061BB" w:rsidP="004C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1F66961A" w14:paraId="12AEF255" w14:textId="77777777" w:rsidTr="1F66961A">
      <w:trPr>
        <w:trHeight w:val="300"/>
      </w:trPr>
      <w:tc>
        <w:tcPr>
          <w:tcW w:w="3115" w:type="dxa"/>
        </w:tcPr>
        <w:p w14:paraId="556897A3" w14:textId="2B57DB54" w:rsidR="1F66961A" w:rsidRDefault="1F66961A" w:rsidP="1F66961A">
          <w:pPr>
            <w:pStyle w:val="Intestazione"/>
            <w:ind w:left="-115"/>
          </w:pPr>
        </w:p>
      </w:tc>
      <w:tc>
        <w:tcPr>
          <w:tcW w:w="3115" w:type="dxa"/>
        </w:tcPr>
        <w:p w14:paraId="5E0CC050" w14:textId="597E9C9E" w:rsidR="1F66961A" w:rsidRDefault="1F66961A" w:rsidP="1F66961A">
          <w:pPr>
            <w:pStyle w:val="Intestazione"/>
            <w:jc w:val="center"/>
          </w:pPr>
        </w:p>
      </w:tc>
      <w:tc>
        <w:tcPr>
          <w:tcW w:w="3115" w:type="dxa"/>
        </w:tcPr>
        <w:p w14:paraId="394EB78C" w14:textId="6C9E3641" w:rsidR="1F66961A" w:rsidRDefault="1F66961A" w:rsidP="1F66961A">
          <w:pPr>
            <w:pStyle w:val="Intestazione"/>
            <w:ind w:right="-115"/>
            <w:jc w:val="right"/>
          </w:pPr>
        </w:p>
      </w:tc>
    </w:tr>
  </w:tbl>
  <w:p w14:paraId="7B6B5F18" w14:textId="01B47F00" w:rsidR="1F66961A" w:rsidRDefault="1F66961A" w:rsidP="1F66961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76381" w14:textId="6DAFC13A" w:rsidR="00C25CE9" w:rsidRDefault="1F66961A" w:rsidP="00C25CE9">
    <w:pPr>
      <w:pStyle w:val="Intestazione"/>
      <w:jc w:val="center"/>
    </w:pPr>
    <w:r>
      <w:rPr>
        <w:noProof/>
      </w:rPr>
      <w:drawing>
        <wp:inline distT="0" distB="0" distL="0" distR="0" wp14:anchorId="0ABDD698" wp14:editId="49D31831">
          <wp:extent cx="1419225" cy="377453"/>
          <wp:effectExtent l="0" t="0" r="0" b="0"/>
          <wp:docPr id="17532544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54487" name="Picture 1753254487"/>
                  <pic:cNvPicPr/>
                </pic:nvPicPr>
                <pic:blipFill>
                  <a:blip r:embed="rId1">
                    <a:extLst>
                      <a:ext uri="{28A0092B-C50C-407E-A947-70E740481C1C}">
                        <a14:useLocalDpi xmlns:a14="http://schemas.microsoft.com/office/drawing/2010/main"/>
                      </a:ext>
                    </a:extLst>
                  </a:blip>
                  <a:stretch>
                    <a:fillRect/>
                  </a:stretch>
                </pic:blipFill>
                <pic:spPr>
                  <a:xfrm>
                    <a:off x="0" y="0"/>
                    <a:ext cx="1419225" cy="377453"/>
                  </a:xfrm>
                  <a:prstGeom prst="rect">
                    <a:avLst/>
                  </a:prstGeom>
                </pic:spPr>
              </pic:pic>
            </a:graphicData>
          </a:graphic>
        </wp:inline>
      </w:drawing>
    </w:r>
    <w:r>
      <w:t xml:space="preserve">      </w:t>
    </w:r>
    <w:r>
      <w:rPr>
        <w:noProof/>
      </w:rPr>
      <w:drawing>
        <wp:inline distT="0" distB="0" distL="0" distR="0" wp14:anchorId="4A6E2B8B" wp14:editId="1C5D970E">
          <wp:extent cx="1184910" cy="325755"/>
          <wp:effectExtent l="0" t="0" r="15240" b="17145"/>
          <wp:docPr id="1477161929" name="Immagine 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Immagine che contiene testo&#10;&#10;Descrizione generata automaticamente"/>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184910" cy="325755"/>
                  </a:xfrm>
                  <a:prstGeom prst="rect">
                    <a:avLst/>
                  </a:prstGeom>
                  <a:noFill/>
                  <a:ln>
                    <a:noFill/>
                  </a:ln>
                </pic:spPr>
              </pic:pic>
            </a:graphicData>
          </a:graphic>
        </wp:inline>
      </w:drawing>
    </w:r>
    <w:r>
      <w:t xml:space="preserve">   </w:t>
    </w:r>
    <w:r>
      <w:rPr>
        <w:noProof/>
      </w:rPr>
      <w:drawing>
        <wp:inline distT="0" distB="0" distL="0" distR="0" wp14:anchorId="4E68E119" wp14:editId="108B3AD8">
          <wp:extent cx="440690" cy="384175"/>
          <wp:effectExtent l="0" t="0" r="0" b="0"/>
          <wp:docPr id="910504020" name="Immagine 910504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0690" cy="3841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83291D"/>
    <w:multiLevelType w:val="hybridMultilevel"/>
    <w:tmpl w:val="CD7458E8"/>
    <w:lvl w:ilvl="0" w:tplc="C430125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6B43DF"/>
    <w:multiLevelType w:val="hybridMultilevel"/>
    <w:tmpl w:val="29A88810"/>
    <w:lvl w:ilvl="0" w:tplc="4FE8C6FA">
      <w:start w:val="1"/>
      <w:numFmt w:val="decimal"/>
      <w:lvlText w:val="%1."/>
      <w:lvlJc w:val="left"/>
      <w:pPr>
        <w:ind w:left="1570" w:hanging="872"/>
        <w:jc w:val="left"/>
      </w:pPr>
      <w:rPr>
        <w:rFonts w:ascii="Times New Roman" w:eastAsia="Times New Roman" w:hAnsi="Times New Roman" w:cs="Times New Roman" w:hint="default"/>
        <w:w w:val="100"/>
        <w:sz w:val="22"/>
        <w:szCs w:val="22"/>
        <w:lang w:val="it-IT" w:eastAsia="en-US" w:bidi="ar-SA"/>
      </w:rPr>
    </w:lvl>
    <w:lvl w:ilvl="1" w:tplc="F392BEA4">
      <w:numFmt w:val="bullet"/>
      <w:lvlText w:val="•"/>
      <w:lvlJc w:val="left"/>
      <w:pPr>
        <w:ind w:left="2497" w:hanging="872"/>
      </w:pPr>
      <w:rPr>
        <w:rFonts w:hint="default"/>
        <w:lang w:val="it-IT" w:eastAsia="en-US" w:bidi="ar-SA"/>
      </w:rPr>
    </w:lvl>
    <w:lvl w:ilvl="2" w:tplc="2B98D9CA">
      <w:numFmt w:val="bullet"/>
      <w:lvlText w:val="•"/>
      <w:lvlJc w:val="left"/>
      <w:pPr>
        <w:ind w:left="3414" w:hanging="872"/>
      </w:pPr>
      <w:rPr>
        <w:rFonts w:hint="default"/>
        <w:lang w:val="it-IT" w:eastAsia="en-US" w:bidi="ar-SA"/>
      </w:rPr>
    </w:lvl>
    <w:lvl w:ilvl="3" w:tplc="A8543E86">
      <w:numFmt w:val="bullet"/>
      <w:lvlText w:val="•"/>
      <w:lvlJc w:val="left"/>
      <w:pPr>
        <w:ind w:left="4331" w:hanging="872"/>
      </w:pPr>
      <w:rPr>
        <w:rFonts w:hint="default"/>
        <w:lang w:val="it-IT" w:eastAsia="en-US" w:bidi="ar-SA"/>
      </w:rPr>
    </w:lvl>
    <w:lvl w:ilvl="4" w:tplc="28301A0C">
      <w:numFmt w:val="bullet"/>
      <w:lvlText w:val="•"/>
      <w:lvlJc w:val="left"/>
      <w:pPr>
        <w:ind w:left="5248" w:hanging="872"/>
      </w:pPr>
      <w:rPr>
        <w:rFonts w:hint="default"/>
        <w:lang w:val="it-IT" w:eastAsia="en-US" w:bidi="ar-SA"/>
      </w:rPr>
    </w:lvl>
    <w:lvl w:ilvl="5" w:tplc="8F007F6C">
      <w:numFmt w:val="bullet"/>
      <w:lvlText w:val="•"/>
      <w:lvlJc w:val="left"/>
      <w:pPr>
        <w:ind w:left="6165" w:hanging="872"/>
      </w:pPr>
      <w:rPr>
        <w:rFonts w:hint="default"/>
        <w:lang w:val="it-IT" w:eastAsia="en-US" w:bidi="ar-SA"/>
      </w:rPr>
    </w:lvl>
    <w:lvl w:ilvl="6" w:tplc="EF1E106E">
      <w:numFmt w:val="bullet"/>
      <w:lvlText w:val="•"/>
      <w:lvlJc w:val="left"/>
      <w:pPr>
        <w:ind w:left="7082" w:hanging="872"/>
      </w:pPr>
      <w:rPr>
        <w:rFonts w:hint="default"/>
        <w:lang w:val="it-IT" w:eastAsia="en-US" w:bidi="ar-SA"/>
      </w:rPr>
    </w:lvl>
    <w:lvl w:ilvl="7" w:tplc="CCCEADA2">
      <w:numFmt w:val="bullet"/>
      <w:lvlText w:val="•"/>
      <w:lvlJc w:val="left"/>
      <w:pPr>
        <w:ind w:left="7999" w:hanging="872"/>
      </w:pPr>
      <w:rPr>
        <w:rFonts w:hint="default"/>
        <w:lang w:val="it-IT" w:eastAsia="en-US" w:bidi="ar-SA"/>
      </w:rPr>
    </w:lvl>
    <w:lvl w:ilvl="8" w:tplc="C5FE3F6A">
      <w:numFmt w:val="bullet"/>
      <w:lvlText w:val="•"/>
      <w:lvlJc w:val="left"/>
      <w:pPr>
        <w:ind w:left="8916" w:hanging="872"/>
      </w:pPr>
      <w:rPr>
        <w:rFonts w:hint="default"/>
        <w:lang w:val="it-IT" w:eastAsia="en-US" w:bidi="ar-SA"/>
      </w:rPr>
    </w:lvl>
  </w:abstractNum>
  <w:abstractNum w:abstractNumId="3" w15:restartNumberingAfterBreak="0">
    <w:nsid w:val="122A7A99"/>
    <w:multiLevelType w:val="hybridMultilevel"/>
    <w:tmpl w:val="DE7A8B1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14A1111E"/>
    <w:multiLevelType w:val="hybridMultilevel"/>
    <w:tmpl w:val="DF5E964C"/>
    <w:lvl w:ilvl="0" w:tplc="5D48F292">
      <w:numFmt w:val="bullet"/>
      <w:lvlText w:val="-"/>
      <w:lvlJc w:val="left"/>
      <w:pPr>
        <w:tabs>
          <w:tab w:val="num" w:pos="1620"/>
        </w:tabs>
        <w:ind w:left="1620" w:hanging="360"/>
      </w:pPr>
      <w:rPr>
        <w:rFonts w:ascii="Arial" w:eastAsia="Times New Roman" w:hAnsi="Arial" w:cs="Arial" w:hint="default"/>
      </w:rPr>
    </w:lvl>
    <w:lvl w:ilvl="1" w:tplc="04100003" w:tentative="1">
      <w:start w:val="1"/>
      <w:numFmt w:val="bullet"/>
      <w:lvlText w:val="o"/>
      <w:lvlJc w:val="left"/>
      <w:pPr>
        <w:tabs>
          <w:tab w:val="num" w:pos="2340"/>
        </w:tabs>
        <w:ind w:left="2340" w:hanging="360"/>
      </w:pPr>
      <w:rPr>
        <w:rFonts w:ascii="Courier New" w:hAnsi="Courier New" w:hint="default"/>
      </w:rPr>
    </w:lvl>
    <w:lvl w:ilvl="2" w:tplc="04100005" w:tentative="1">
      <w:start w:val="1"/>
      <w:numFmt w:val="bullet"/>
      <w:lvlText w:val=""/>
      <w:lvlJc w:val="left"/>
      <w:pPr>
        <w:tabs>
          <w:tab w:val="num" w:pos="3060"/>
        </w:tabs>
        <w:ind w:left="3060" w:hanging="360"/>
      </w:pPr>
      <w:rPr>
        <w:rFonts w:ascii="Wingdings" w:hAnsi="Wingdings" w:hint="default"/>
      </w:rPr>
    </w:lvl>
    <w:lvl w:ilvl="3" w:tplc="04100001" w:tentative="1">
      <w:start w:val="1"/>
      <w:numFmt w:val="bullet"/>
      <w:lvlText w:val=""/>
      <w:lvlJc w:val="left"/>
      <w:pPr>
        <w:tabs>
          <w:tab w:val="num" w:pos="3780"/>
        </w:tabs>
        <w:ind w:left="3780" w:hanging="360"/>
      </w:pPr>
      <w:rPr>
        <w:rFonts w:ascii="Symbol" w:hAnsi="Symbol" w:hint="default"/>
      </w:rPr>
    </w:lvl>
    <w:lvl w:ilvl="4" w:tplc="04100003" w:tentative="1">
      <w:start w:val="1"/>
      <w:numFmt w:val="bullet"/>
      <w:lvlText w:val="o"/>
      <w:lvlJc w:val="left"/>
      <w:pPr>
        <w:tabs>
          <w:tab w:val="num" w:pos="4500"/>
        </w:tabs>
        <w:ind w:left="4500" w:hanging="360"/>
      </w:pPr>
      <w:rPr>
        <w:rFonts w:ascii="Courier New" w:hAnsi="Courier New" w:hint="default"/>
      </w:rPr>
    </w:lvl>
    <w:lvl w:ilvl="5" w:tplc="04100005" w:tentative="1">
      <w:start w:val="1"/>
      <w:numFmt w:val="bullet"/>
      <w:lvlText w:val=""/>
      <w:lvlJc w:val="left"/>
      <w:pPr>
        <w:tabs>
          <w:tab w:val="num" w:pos="5220"/>
        </w:tabs>
        <w:ind w:left="5220" w:hanging="360"/>
      </w:pPr>
      <w:rPr>
        <w:rFonts w:ascii="Wingdings" w:hAnsi="Wingdings" w:hint="default"/>
      </w:rPr>
    </w:lvl>
    <w:lvl w:ilvl="6" w:tplc="04100001" w:tentative="1">
      <w:start w:val="1"/>
      <w:numFmt w:val="bullet"/>
      <w:lvlText w:val=""/>
      <w:lvlJc w:val="left"/>
      <w:pPr>
        <w:tabs>
          <w:tab w:val="num" w:pos="5940"/>
        </w:tabs>
        <w:ind w:left="5940" w:hanging="360"/>
      </w:pPr>
      <w:rPr>
        <w:rFonts w:ascii="Symbol" w:hAnsi="Symbol" w:hint="default"/>
      </w:rPr>
    </w:lvl>
    <w:lvl w:ilvl="7" w:tplc="04100003" w:tentative="1">
      <w:start w:val="1"/>
      <w:numFmt w:val="bullet"/>
      <w:lvlText w:val="o"/>
      <w:lvlJc w:val="left"/>
      <w:pPr>
        <w:tabs>
          <w:tab w:val="num" w:pos="6660"/>
        </w:tabs>
        <w:ind w:left="6660" w:hanging="360"/>
      </w:pPr>
      <w:rPr>
        <w:rFonts w:ascii="Courier New" w:hAnsi="Courier New" w:hint="default"/>
      </w:rPr>
    </w:lvl>
    <w:lvl w:ilvl="8" w:tplc="04100005" w:tentative="1">
      <w:start w:val="1"/>
      <w:numFmt w:val="bullet"/>
      <w:lvlText w:val=""/>
      <w:lvlJc w:val="left"/>
      <w:pPr>
        <w:tabs>
          <w:tab w:val="num" w:pos="7380"/>
        </w:tabs>
        <w:ind w:left="7380" w:hanging="360"/>
      </w:pPr>
      <w:rPr>
        <w:rFonts w:ascii="Wingdings" w:hAnsi="Wingdings" w:hint="default"/>
      </w:rPr>
    </w:lvl>
  </w:abstractNum>
  <w:abstractNum w:abstractNumId="5" w15:restartNumberingAfterBreak="0">
    <w:nsid w:val="15B20ACB"/>
    <w:multiLevelType w:val="hybridMultilevel"/>
    <w:tmpl w:val="841E0A48"/>
    <w:lvl w:ilvl="0" w:tplc="E8464D8C">
      <w:numFmt w:val="bullet"/>
      <w:lvlText w:val="-"/>
      <w:lvlJc w:val="left"/>
      <w:pPr>
        <w:ind w:left="368" w:hanging="504"/>
      </w:pPr>
      <w:rPr>
        <w:rFonts w:ascii="Times New Roman" w:eastAsia="Times New Roman" w:hAnsi="Times New Roman" w:cs="Times New Roman" w:hint="default"/>
        <w:w w:val="100"/>
        <w:sz w:val="22"/>
        <w:szCs w:val="22"/>
        <w:lang w:val="it-IT" w:eastAsia="en-US" w:bidi="ar-SA"/>
      </w:rPr>
    </w:lvl>
    <w:lvl w:ilvl="1" w:tplc="5BA8B4F4">
      <w:numFmt w:val="bullet"/>
      <w:lvlText w:val="•"/>
      <w:lvlJc w:val="left"/>
      <w:pPr>
        <w:ind w:left="1399" w:hanging="504"/>
      </w:pPr>
      <w:rPr>
        <w:rFonts w:hint="default"/>
        <w:lang w:val="it-IT" w:eastAsia="en-US" w:bidi="ar-SA"/>
      </w:rPr>
    </w:lvl>
    <w:lvl w:ilvl="2" w:tplc="7B8E7804">
      <w:numFmt w:val="bullet"/>
      <w:lvlText w:val="•"/>
      <w:lvlJc w:val="left"/>
      <w:pPr>
        <w:ind w:left="2438" w:hanging="504"/>
      </w:pPr>
      <w:rPr>
        <w:rFonts w:hint="default"/>
        <w:lang w:val="it-IT" w:eastAsia="en-US" w:bidi="ar-SA"/>
      </w:rPr>
    </w:lvl>
    <w:lvl w:ilvl="3" w:tplc="B22CD8EE">
      <w:numFmt w:val="bullet"/>
      <w:lvlText w:val="•"/>
      <w:lvlJc w:val="left"/>
      <w:pPr>
        <w:ind w:left="3477" w:hanging="504"/>
      </w:pPr>
      <w:rPr>
        <w:rFonts w:hint="default"/>
        <w:lang w:val="it-IT" w:eastAsia="en-US" w:bidi="ar-SA"/>
      </w:rPr>
    </w:lvl>
    <w:lvl w:ilvl="4" w:tplc="A1ACABDA">
      <w:numFmt w:val="bullet"/>
      <w:lvlText w:val="•"/>
      <w:lvlJc w:val="left"/>
      <w:pPr>
        <w:ind w:left="4516" w:hanging="504"/>
      </w:pPr>
      <w:rPr>
        <w:rFonts w:hint="default"/>
        <w:lang w:val="it-IT" w:eastAsia="en-US" w:bidi="ar-SA"/>
      </w:rPr>
    </w:lvl>
    <w:lvl w:ilvl="5" w:tplc="42E6E5D8">
      <w:numFmt w:val="bullet"/>
      <w:lvlText w:val="•"/>
      <w:lvlJc w:val="left"/>
      <w:pPr>
        <w:ind w:left="5555" w:hanging="504"/>
      </w:pPr>
      <w:rPr>
        <w:rFonts w:hint="default"/>
        <w:lang w:val="it-IT" w:eastAsia="en-US" w:bidi="ar-SA"/>
      </w:rPr>
    </w:lvl>
    <w:lvl w:ilvl="6" w:tplc="3704FB80">
      <w:numFmt w:val="bullet"/>
      <w:lvlText w:val="•"/>
      <w:lvlJc w:val="left"/>
      <w:pPr>
        <w:ind w:left="6594" w:hanging="504"/>
      </w:pPr>
      <w:rPr>
        <w:rFonts w:hint="default"/>
        <w:lang w:val="it-IT" w:eastAsia="en-US" w:bidi="ar-SA"/>
      </w:rPr>
    </w:lvl>
    <w:lvl w:ilvl="7" w:tplc="038ECCF8">
      <w:numFmt w:val="bullet"/>
      <w:lvlText w:val="•"/>
      <w:lvlJc w:val="left"/>
      <w:pPr>
        <w:ind w:left="7633" w:hanging="504"/>
      </w:pPr>
      <w:rPr>
        <w:rFonts w:hint="default"/>
        <w:lang w:val="it-IT" w:eastAsia="en-US" w:bidi="ar-SA"/>
      </w:rPr>
    </w:lvl>
    <w:lvl w:ilvl="8" w:tplc="EC2618D4">
      <w:numFmt w:val="bullet"/>
      <w:lvlText w:val="•"/>
      <w:lvlJc w:val="left"/>
      <w:pPr>
        <w:ind w:left="8672" w:hanging="504"/>
      </w:pPr>
      <w:rPr>
        <w:rFonts w:hint="default"/>
        <w:lang w:val="it-IT" w:eastAsia="en-US" w:bidi="ar-SA"/>
      </w:rPr>
    </w:lvl>
  </w:abstractNum>
  <w:abstractNum w:abstractNumId="6" w15:restartNumberingAfterBreak="0">
    <w:nsid w:val="1A207B5D"/>
    <w:multiLevelType w:val="hybridMultilevel"/>
    <w:tmpl w:val="0226C3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AA97BE6"/>
    <w:multiLevelType w:val="hybridMultilevel"/>
    <w:tmpl w:val="54628750"/>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1EE90D49"/>
    <w:multiLevelType w:val="hybridMultilevel"/>
    <w:tmpl w:val="9CF858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7A17921"/>
    <w:multiLevelType w:val="hybridMultilevel"/>
    <w:tmpl w:val="7F1A9B44"/>
    <w:lvl w:ilvl="0" w:tplc="04100017">
      <w:start w:val="1"/>
      <w:numFmt w:val="lowerLetter"/>
      <w:lvlText w:val="%1)"/>
      <w:lvlJc w:val="left"/>
      <w:pPr>
        <w:tabs>
          <w:tab w:val="num" w:pos="1260"/>
        </w:tabs>
        <w:ind w:left="1260" w:hanging="360"/>
      </w:pPr>
    </w:lvl>
    <w:lvl w:ilvl="1" w:tplc="04100019" w:tentative="1">
      <w:start w:val="1"/>
      <w:numFmt w:val="lowerLetter"/>
      <w:lvlText w:val="%2."/>
      <w:lvlJc w:val="left"/>
      <w:pPr>
        <w:tabs>
          <w:tab w:val="num" w:pos="1980"/>
        </w:tabs>
        <w:ind w:left="1980" w:hanging="360"/>
      </w:pPr>
    </w:lvl>
    <w:lvl w:ilvl="2" w:tplc="0410001B" w:tentative="1">
      <w:start w:val="1"/>
      <w:numFmt w:val="lowerRoman"/>
      <w:lvlText w:val="%3."/>
      <w:lvlJc w:val="right"/>
      <w:pPr>
        <w:tabs>
          <w:tab w:val="num" w:pos="2700"/>
        </w:tabs>
        <w:ind w:left="2700" w:hanging="180"/>
      </w:pPr>
    </w:lvl>
    <w:lvl w:ilvl="3" w:tplc="0410000F" w:tentative="1">
      <w:start w:val="1"/>
      <w:numFmt w:val="decimal"/>
      <w:lvlText w:val="%4."/>
      <w:lvlJc w:val="left"/>
      <w:pPr>
        <w:tabs>
          <w:tab w:val="num" w:pos="3420"/>
        </w:tabs>
        <w:ind w:left="3420" w:hanging="360"/>
      </w:pPr>
    </w:lvl>
    <w:lvl w:ilvl="4" w:tplc="04100019" w:tentative="1">
      <w:start w:val="1"/>
      <w:numFmt w:val="lowerLetter"/>
      <w:lvlText w:val="%5."/>
      <w:lvlJc w:val="left"/>
      <w:pPr>
        <w:tabs>
          <w:tab w:val="num" w:pos="4140"/>
        </w:tabs>
        <w:ind w:left="4140" w:hanging="360"/>
      </w:pPr>
    </w:lvl>
    <w:lvl w:ilvl="5" w:tplc="0410001B" w:tentative="1">
      <w:start w:val="1"/>
      <w:numFmt w:val="lowerRoman"/>
      <w:lvlText w:val="%6."/>
      <w:lvlJc w:val="right"/>
      <w:pPr>
        <w:tabs>
          <w:tab w:val="num" w:pos="4860"/>
        </w:tabs>
        <w:ind w:left="4860" w:hanging="180"/>
      </w:pPr>
    </w:lvl>
    <w:lvl w:ilvl="6" w:tplc="0410000F" w:tentative="1">
      <w:start w:val="1"/>
      <w:numFmt w:val="decimal"/>
      <w:lvlText w:val="%7."/>
      <w:lvlJc w:val="left"/>
      <w:pPr>
        <w:tabs>
          <w:tab w:val="num" w:pos="5580"/>
        </w:tabs>
        <w:ind w:left="5580" w:hanging="360"/>
      </w:pPr>
    </w:lvl>
    <w:lvl w:ilvl="7" w:tplc="04100019" w:tentative="1">
      <w:start w:val="1"/>
      <w:numFmt w:val="lowerLetter"/>
      <w:lvlText w:val="%8."/>
      <w:lvlJc w:val="left"/>
      <w:pPr>
        <w:tabs>
          <w:tab w:val="num" w:pos="6300"/>
        </w:tabs>
        <w:ind w:left="6300" w:hanging="360"/>
      </w:pPr>
    </w:lvl>
    <w:lvl w:ilvl="8" w:tplc="0410001B" w:tentative="1">
      <w:start w:val="1"/>
      <w:numFmt w:val="lowerRoman"/>
      <w:lvlText w:val="%9."/>
      <w:lvlJc w:val="right"/>
      <w:pPr>
        <w:tabs>
          <w:tab w:val="num" w:pos="7020"/>
        </w:tabs>
        <w:ind w:left="7020" w:hanging="180"/>
      </w:pPr>
    </w:lvl>
  </w:abstractNum>
  <w:abstractNum w:abstractNumId="10" w15:restartNumberingAfterBreak="0">
    <w:nsid w:val="285F7D78"/>
    <w:multiLevelType w:val="hybridMultilevel"/>
    <w:tmpl w:val="4FFABC2C"/>
    <w:lvl w:ilvl="0" w:tplc="FFFFFFFF">
      <w:numFmt w:val="bullet"/>
      <w:lvlText w:val="-"/>
      <w:lvlJc w:val="left"/>
      <w:pPr>
        <w:ind w:left="540" w:hanging="360"/>
      </w:pPr>
      <w:rPr>
        <w:rFonts w:ascii="Times New Roman" w:eastAsia="Times New Roman" w:hAnsi="Times New Roman" w:cs="Times New Roman" w:hint="default"/>
      </w:rPr>
    </w:lvl>
    <w:lvl w:ilvl="1" w:tplc="04100003" w:tentative="1">
      <w:start w:val="1"/>
      <w:numFmt w:val="bullet"/>
      <w:lvlText w:val="o"/>
      <w:lvlJc w:val="left"/>
      <w:pPr>
        <w:ind w:left="1260" w:hanging="360"/>
      </w:pPr>
      <w:rPr>
        <w:rFonts w:ascii="Courier New" w:hAnsi="Courier New" w:cs="Courier New" w:hint="default"/>
      </w:rPr>
    </w:lvl>
    <w:lvl w:ilvl="2" w:tplc="04100005" w:tentative="1">
      <w:start w:val="1"/>
      <w:numFmt w:val="bullet"/>
      <w:lvlText w:val=""/>
      <w:lvlJc w:val="left"/>
      <w:pPr>
        <w:ind w:left="1980" w:hanging="360"/>
      </w:pPr>
      <w:rPr>
        <w:rFonts w:ascii="Wingdings" w:hAnsi="Wingdings" w:hint="default"/>
      </w:rPr>
    </w:lvl>
    <w:lvl w:ilvl="3" w:tplc="04100001" w:tentative="1">
      <w:start w:val="1"/>
      <w:numFmt w:val="bullet"/>
      <w:lvlText w:val=""/>
      <w:lvlJc w:val="left"/>
      <w:pPr>
        <w:ind w:left="2700" w:hanging="360"/>
      </w:pPr>
      <w:rPr>
        <w:rFonts w:ascii="Symbol" w:hAnsi="Symbol" w:hint="default"/>
      </w:rPr>
    </w:lvl>
    <w:lvl w:ilvl="4" w:tplc="04100003" w:tentative="1">
      <w:start w:val="1"/>
      <w:numFmt w:val="bullet"/>
      <w:lvlText w:val="o"/>
      <w:lvlJc w:val="left"/>
      <w:pPr>
        <w:ind w:left="3420" w:hanging="360"/>
      </w:pPr>
      <w:rPr>
        <w:rFonts w:ascii="Courier New" w:hAnsi="Courier New" w:cs="Courier New" w:hint="default"/>
      </w:rPr>
    </w:lvl>
    <w:lvl w:ilvl="5" w:tplc="04100005" w:tentative="1">
      <w:start w:val="1"/>
      <w:numFmt w:val="bullet"/>
      <w:lvlText w:val=""/>
      <w:lvlJc w:val="left"/>
      <w:pPr>
        <w:ind w:left="4140" w:hanging="360"/>
      </w:pPr>
      <w:rPr>
        <w:rFonts w:ascii="Wingdings" w:hAnsi="Wingdings" w:hint="default"/>
      </w:rPr>
    </w:lvl>
    <w:lvl w:ilvl="6" w:tplc="04100001" w:tentative="1">
      <w:start w:val="1"/>
      <w:numFmt w:val="bullet"/>
      <w:lvlText w:val=""/>
      <w:lvlJc w:val="left"/>
      <w:pPr>
        <w:ind w:left="4860" w:hanging="360"/>
      </w:pPr>
      <w:rPr>
        <w:rFonts w:ascii="Symbol" w:hAnsi="Symbol" w:hint="default"/>
      </w:rPr>
    </w:lvl>
    <w:lvl w:ilvl="7" w:tplc="04100003" w:tentative="1">
      <w:start w:val="1"/>
      <w:numFmt w:val="bullet"/>
      <w:lvlText w:val="o"/>
      <w:lvlJc w:val="left"/>
      <w:pPr>
        <w:ind w:left="5580" w:hanging="360"/>
      </w:pPr>
      <w:rPr>
        <w:rFonts w:ascii="Courier New" w:hAnsi="Courier New" w:cs="Courier New" w:hint="default"/>
      </w:rPr>
    </w:lvl>
    <w:lvl w:ilvl="8" w:tplc="04100005" w:tentative="1">
      <w:start w:val="1"/>
      <w:numFmt w:val="bullet"/>
      <w:lvlText w:val=""/>
      <w:lvlJc w:val="left"/>
      <w:pPr>
        <w:ind w:left="6300" w:hanging="360"/>
      </w:pPr>
      <w:rPr>
        <w:rFonts w:ascii="Wingdings" w:hAnsi="Wingdings" w:hint="default"/>
      </w:rPr>
    </w:lvl>
  </w:abstractNum>
  <w:abstractNum w:abstractNumId="11" w15:restartNumberingAfterBreak="0">
    <w:nsid w:val="2E8B355C"/>
    <w:multiLevelType w:val="hybridMultilevel"/>
    <w:tmpl w:val="8BAE019C"/>
    <w:lvl w:ilvl="0" w:tplc="50CCF4C4">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40721C90"/>
    <w:multiLevelType w:val="hybridMultilevel"/>
    <w:tmpl w:val="F4F4C6F0"/>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42F7445"/>
    <w:multiLevelType w:val="multilevel"/>
    <w:tmpl w:val="A8DA3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7152C23"/>
    <w:multiLevelType w:val="hybridMultilevel"/>
    <w:tmpl w:val="ECB22CD4"/>
    <w:lvl w:ilvl="0" w:tplc="04100001">
      <w:start w:val="1"/>
      <w:numFmt w:val="bullet"/>
      <w:lvlText w:val=""/>
      <w:lvlJc w:val="left"/>
      <w:pPr>
        <w:ind w:left="780" w:hanging="360"/>
      </w:pPr>
      <w:rPr>
        <w:rFonts w:ascii="Symbol" w:hAnsi="Symbol"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5" w15:restartNumberingAfterBreak="0">
    <w:nsid w:val="49017AE1"/>
    <w:multiLevelType w:val="hybridMultilevel"/>
    <w:tmpl w:val="A3E070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A624609"/>
    <w:multiLevelType w:val="hybridMultilevel"/>
    <w:tmpl w:val="D480B04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704012"/>
    <w:multiLevelType w:val="hybridMultilevel"/>
    <w:tmpl w:val="49FEE338"/>
    <w:lvl w:ilvl="0" w:tplc="C4FEEB60">
      <w:start w:val="1"/>
      <w:numFmt w:val="bullet"/>
      <w:lvlText w:val=""/>
      <w:lvlJc w:val="left"/>
      <w:pPr>
        <w:tabs>
          <w:tab w:val="num" w:pos="1260"/>
        </w:tabs>
        <w:ind w:left="1260" w:hanging="360"/>
      </w:pPr>
      <w:rPr>
        <w:rFonts w:ascii="Symbol" w:hAnsi="Symbol" w:hint="default"/>
      </w:rPr>
    </w:lvl>
    <w:lvl w:ilvl="1" w:tplc="04100003" w:tentative="1">
      <w:start w:val="1"/>
      <w:numFmt w:val="bullet"/>
      <w:lvlText w:val="o"/>
      <w:lvlJc w:val="left"/>
      <w:pPr>
        <w:tabs>
          <w:tab w:val="num" w:pos="1980"/>
        </w:tabs>
        <w:ind w:left="1980" w:hanging="360"/>
      </w:pPr>
      <w:rPr>
        <w:rFonts w:ascii="Courier New" w:hAnsi="Courier New" w:hint="default"/>
      </w:rPr>
    </w:lvl>
    <w:lvl w:ilvl="2" w:tplc="04100005" w:tentative="1">
      <w:start w:val="1"/>
      <w:numFmt w:val="bullet"/>
      <w:lvlText w:val=""/>
      <w:lvlJc w:val="left"/>
      <w:pPr>
        <w:tabs>
          <w:tab w:val="num" w:pos="2700"/>
        </w:tabs>
        <w:ind w:left="2700" w:hanging="360"/>
      </w:pPr>
      <w:rPr>
        <w:rFonts w:ascii="Wingdings" w:hAnsi="Wingdings" w:hint="default"/>
      </w:rPr>
    </w:lvl>
    <w:lvl w:ilvl="3" w:tplc="04100001" w:tentative="1">
      <w:start w:val="1"/>
      <w:numFmt w:val="bullet"/>
      <w:lvlText w:val=""/>
      <w:lvlJc w:val="left"/>
      <w:pPr>
        <w:tabs>
          <w:tab w:val="num" w:pos="3420"/>
        </w:tabs>
        <w:ind w:left="3420" w:hanging="360"/>
      </w:pPr>
      <w:rPr>
        <w:rFonts w:ascii="Symbol" w:hAnsi="Symbol" w:hint="default"/>
      </w:rPr>
    </w:lvl>
    <w:lvl w:ilvl="4" w:tplc="04100003" w:tentative="1">
      <w:start w:val="1"/>
      <w:numFmt w:val="bullet"/>
      <w:lvlText w:val="o"/>
      <w:lvlJc w:val="left"/>
      <w:pPr>
        <w:tabs>
          <w:tab w:val="num" w:pos="4140"/>
        </w:tabs>
        <w:ind w:left="4140" w:hanging="360"/>
      </w:pPr>
      <w:rPr>
        <w:rFonts w:ascii="Courier New" w:hAnsi="Courier New" w:hint="default"/>
      </w:rPr>
    </w:lvl>
    <w:lvl w:ilvl="5" w:tplc="04100005" w:tentative="1">
      <w:start w:val="1"/>
      <w:numFmt w:val="bullet"/>
      <w:lvlText w:val=""/>
      <w:lvlJc w:val="left"/>
      <w:pPr>
        <w:tabs>
          <w:tab w:val="num" w:pos="4860"/>
        </w:tabs>
        <w:ind w:left="4860" w:hanging="360"/>
      </w:pPr>
      <w:rPr>
        <w:rFonts w:ascii="Wingdings" w:hAnsi="Wingdings" w:hint="default"/>
      </w:rPr>
    </w:lvl>
    <w:lvl w:ilvl="6" w:tplc="04100001" w:tentative="1">
      <w:start w:val="1"/>
      <w:numFmt w:val="bullet"/>
      <w:lvlText w:val=""/>
      <w:lvlJc w:val="left"/>
      <w:pPr>
        <w:tabs>
          <w:tab w:val="num" w:pos="5580"/>
        </w:tabs>
        <w:ind w:left="5580" w:hanging="360"/>
      </w:pPr>
      <w:rPr>
        <w:rFonts w:ascii="Symbol" w:hAnsi="Symbol" w:hint="default"/>
      </w:rPr>
    </w:lvl>
    <w:lvl w:ilvl="7" w:tplc="04100003" w:tentative="1">
      <w:start w:val="1"/>
      <w:numFmt w:val="bullet"/>
      <w:lvlText w:val="o"/>
      <w:lvlJc w:val="left"/>
      <w:pPr>
        <w:tabs>
          <w:tab w:val="num" w:pos="6300"/>
        </w:tabs>
        <w:ind w:left="6300" w:hanging="360"/>
      </w:pPr>
      <w:rPr>
        <w:rFonts w:ascii="Courier New" w:hAnsi="Courier New" w:hint="default"/>
      </w:rPr>
    </w:lvl>
    <w:lvl w:ilvl="8" w:tplc="04100005"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4DF74FC6"/>
    <w:multiLevelType w:val="hybridMultilevel"/>
    <w:tmpl w:val="D9EE1F12"/>
    <w:lvl w:ilvl="0" w:tplc="04100003">
      <w:start w:val="1"/>
      <w:numFmt w:val="bullet"/>
      <w:lvlText w:val="o"/>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8B01238"/>
    <w:multiLevelType w:val="hybridMultilevel"/>
    <w:tmpl w:val="4FB43B7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918386E"/>
    <w:multiLevelType w:val="hybridMultilevel"/>
    <w:tmpl w:val="D0585D60"/>
    <w:lvl w:ilvl="0" w:tplc="9B2C72A0">
      <w:numFmt w:val="bullet"/>
      <w:lvlText w:val="-"/>
      <w:lvlJc w:val="left"/>
      <w:pPr>
        <w:tabs>
          <w:tab w:val="num" w:pos="360"/>
        </w:tabs>
        <w:ind w:left="360" w:hanging="360"/>
      </w:pPr>
      <w:rPr>
        <w:rFonts w:ascii="Times New Roman" w:eastAsia="Times New Roman" w:hAnsi="Times New Roman" w:cs="Times New Roman" w:hint="default"/>
        <w:b/>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A2A511A"/>
    <w:multiLevelType w:val="hybridMultilevel"/>
    <w:tmpl w:val="2074592E"/>
    <w:lvl w:ilvl="0" w:tplc="ACFE00EC">
      <w:start w:val="1"/>
      <w:numFmt w:val="decimal"/>
      <w:lvlText w:val="%1."/>
      <w:lvlJc w:val="left"/>
      <w:pPr>
        <w:ind w:left="790" w:hanging="356"/>
        <w:jc w:val="left"/>
      </w:pPr>
      <w:rPr>
        <w:rFonts w:ascii="Times New Roman" w:eastAsia="Times New Roman" w:hAnsi="Times New Roman" w:cs="Times New Roman" w:hint="default"/>
        <w:w w:val="100"/>
        <w:sz w:val="22"/>
        <w:szCs w:val="22"/>
        <w:lang w:val="it-IT" w:eastAsia="en-US" w:bidi="ar-SA"/>
      </w:rPr>
    </w:lvl>
    <w:lvl w:ilvl="1" w:tplc="B55073FC">
      <w:numFmt w:val="bullet"/>
      <w:lvlText w:val="•"/>
      <w:lvlJc w:val="left"/>
      <w:pPr>
        <w:ind w:left="1736" w:hanging="356"/>
      </w:pPr>
      <w:rPr>
        <w:rFonts w:hint="default"/>
        <w:lang w:val="it-IT" w:eastAsia="en-US" w:bidi="ar-SA"/>
      </w:rPr>
    </w:lvl>
    <w:lvl w:ilvl="2" w:tplc="14D808D8">
      <w:numFmt w:val="bullet"/>
      <w:lvlText w:val="•"/>
      <w:lvlJc w:val="left"/>
      <w:pPr>
        <w:ind w:left="2673" w:hanging="356"/>
      </w:pPr>
      <w:rPr>
        <w:rFonts w:hint="default"/>
        <w:lang w:val="it-IT" w:eastAsia="en-US" w:bidi="ar-SA"/>
      </w:rPr>
    </w:lvl>
    <w:lvl w:ilvl="3" w:tplc="9772799C">
      <w:numFmt w:val="bullet"/>
      <w:lvlText w:val="•"/>
      <w:lvlJc w:val="left"/>
      <w:pPr>
        <w:ind w:left="3609" w:hanging="356"/>
      </w:pPr>
      <w:rPr>
        <w:rFonts w:hint="default"/>
        <w:lang w:val="it-IT" w:eastAsia="en-US" w:bidi="ar-SA"/>
      </w:rPr>
    </w:lvl>
    <w:lvl w:ilvl="4" w:tplc="D43ED4E6">
      <w:numFmt w:val="bullet"/>
      <w:lvlText w:val="•"/>
      <w:lvlJc w:val="left"/>
      <w:pPr>
        <w:ind w:left="4546" w:hanging="356"/>
      </w:pPr>
      <w:rPr>
        <w:rFonts w:hint="default"/>
        <w:lang w:val="it-IT" w:eastAsia="en-US" w:bidi="ar-SA"/>
      </w:rPr>
    </w:lvl>
    <w:lvl w:ilvl="5" w:tplc="F2D2E88E">
      <w:numFmt w:val="bullet"/>
      <w:lvlText w:val="•"/>
      <w:lvlJc w:val="left"/>
      <w:pPr>
        <w:ind w:left="5483" w:hanging="356"/>
      </w:pPr>
      <w:rPr>
        <w:rFonts w:hint="default"/>
        <w:lang w:val="it-IT" w:eastAsia="en-US" w:bidi="ar-SA"/>
      </w:rPr>
    </w:lvl>
    <w:lvl w:ilvl="6" w:tplc="31AAC946">
      <w:numFmt w:val="bullet"/>
      <w:lvlText w:val="•"/>
      <w:lvlJc w:val="left"/>
      <w:pPr>
        <w:ind w:left="6419" w:hanging="356"/>
      </w:pPr>
      <w:rPr>
        <w:rFonts w:hint="default"/>
        <w:lang w:val="it-IT" w:eastAsia="en-US" w:bidi="ar-SA"/>
      </w:rPr>
    </w:lvl>
    <w:lvl w:ilvl="7" w:tplc="38187612">
      <w:numFmt w:val="bullet"/>
      <w:lvlText w:val="•"/>
      <w:lvlJc w:val="left"/>
      <w:pPr>
        <w:ind w:left="7356" w:hanging="356"/>
      </w:pPr>
      <w:rPr>
        <w:rFonts w:hint="default"/>
        <w:lang w:val="it-IT" w:eastAsia="en-US" w:bidi="ar-SA"/>
      </w:rPr>
    </w:lvl>
    <w:lvl w:ilvl="8" w:tplc="F8C645DE">
      <w:numFmt w:val="bullet"/>
      <w:lvlText w:val="•"/>
      <w:lvlJc w:val="left"/>
      <w:pPr>
        <w:ind w:left="8293" w:hanging="356"/>
      </w:pPr>
      <w:rPr>
        <w:rFonts w:hint="default"/>
        <w:lang w:val="it-IT" w:eastAsia="en-US" w:bidi="ar-SA"/>
      </w:rPr>
    </w:lvl>
  </w:abstractNum>
  <w:abstractNum w:abstractNumId="22" w15:restartNumberingAfterBreak="0">
    <w:nsid w:val="5AC513CB"/>
    <w:multiLevelType w:val="hybridMultilevel"/>
    <w:tmpl w:val="05947C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B1B5E9E"/>
    <w:multiLevelType w:val="hybridMultilevel"/>
    <w:tmpl w:val="2DA8CDEC"/>
    <w:lvl w:ilvl="0" w:tplc="2E2A5B7C">
      <w:start w:val="1"/>
      <w:numFmt w:val="lowerLetter"/>
      <w:lvlText w:val="%1)"/>
      <w:lvlJc w:val="left"/>
      <w:pPr>
        <w:ind w:left="180" w:hanging="360"/>
      </w:pPr>
      <w:rPr>
        <w:rFonts w:hint="default"/>
      </w:rPr>
    </w:lvl>
    <w:lvl w:ilvl="1" w:tplc="04100019" w:tentative="1">
      <w:start w:val="1"/>
      <w:numFmt w:val="lowerLetter"/>
      <w:lvlText w:val="%2."/>
      <w:lvlJc w:val="left"/>
      <w:pPr>
        <w:ind w:left="900" w:hanging="360"/>
      </w:pPr>
    </w:lvl>
    <w:lvl w:ilvl="2" w:tplc="0410001B" w:tentative="1">
      <w:start w:val="1"/>
      <w:numFmt w:val="lowerRoman"/>
      <w:lvlText w:val="%3."/>
      <w:lvlJc w:val="right"/>
      <w:pPr>
        <w:ind w:left="1620" w:hanging="180"/>
      </w:pPr>
    </w:lvl>
    <w:lvl w:ilvl="3" w:tplc="0410000F" w:tentative="1">
      <w:start w:val="1"/>
      <w:numFmt w:val="decimal"/>
      <w:lvlText w:val="%4."/>
      <w:lvlJc w:val="left"/>
      <w:pPr>
        <w:ind w:left="2340" w:hanging="360"/>
      </w:pPr>
    </w:lvl>
    <w:lvl w:ilvl="4" w:tplc="04100019" w:tentative="1">
      <w:start w:val="1"/>
      <w:numFmt w:val="lowerLetter"/>
      <w:lvlText w:val="%5."/>
      <w:lvlJc w:val="left"/>
      <w:pPr>
        <w:ind w:left="3060" w:hanging="360"/>
      </w:pPr>
    </w:lvl>
    <w:lvl w:ilvl="5" w:tplc="0410001B" w:tentative="1">
      <w:start w:val="1"/>
      <w:numFmt w:val="lowerRoman"/>
      <w:lvlText w:val="%6."/>
      <w:lvlJc w:val="right"/>
      <w:pPr>
        <w:ind w:left="3780" w:hanging="180"/>
      </w:pPr>
    </w:lvl>
    <w:lvl w:ilvl="6" w:tplc="0410000F" w:tentative="1">
      <w:start w:val="1"/>
      <w:numFmt w:val="decimal"/>
      <w:lvlText w:val="%7."/>
      <w:lvlJc w:val="left"/>
      <w:pPr>
        <w:ind w:left="4500" w:hanging="360"/>
      </w:pPr>
    </w:lvl>
    <w:lvl w:ilvl="7" w:tplc="04100019" w:tentative="1">
      <w:start w:val="1"/>
      <w:numFmt w:val="lowerLetter"/>
      <w:lvlText w:val="%8."/>
      <w:lvlJc w:val="left"/>
      <w:pPr>
        <w:ind w:left="5220" w:hanging="360"/>
      </w:pPr>
    </w:lvl>
    <w:lvl w:ilvl="8" w:tplc="0410001B" w:tentative="1">
      <w:start w:val="1"/>
      <w:numFmt w:val="lowerRoman"/>
      <w:lvlText w:val="%9."/>
      <w:lvlJc w:val="right"/>
      <w:pPr>
        <w:ind w:left="5940" w:hanging="180"/>
      </w:pPr>
    </w:lvl>
  </w:abstractNum>
  <w:abstractNum w:abstractNumId="24" w15:restartNumberingAfterBreak="0">
    <w:nsid w:val="5C9219E8"/>
    <w:multiLevelType w:val="singleLevel"/>
    <w:tmpl w:val="3B4E8CF6"/>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D5F436B"/>
    <w:multiLevelType w:val="hybridMultilevel"/>
    <w:tmpl w:val="CD666C54"/>
    <w:lvl w:ilvl="0" w:tplc="90B4EF88">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15:restartNumberingAfterBreak="0">
    <w:nsid w:val="609501F0"/>
    <w:multiLevelType w:val="hybridMultilevel"/>
    <w:tmpl w:val="BBCCF53C"/>
    <w:lvl w:ilvl="0" w:tplc="C430125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6365BF"/>
    <w:multiLevelType w:val="hybridMultilevel"/>
    <w:tmpl w:val="2ADEEB70"/>
    <w:lvl w:ilvl="0" w:tplc="5D48F292">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785B58"/>
    <w:multiLevelType w:val="hybridMultilevel"/>
    <w:tmpl w:val="026C5074"/>
    <w:lvl w:ilvl="0" w:tplc="04100003">
      <w:start w:val="1"/>
      <w:numFmt w:val="bullet"/>
      <w:lvlText w:val="o"/>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F2657D9"/>
    <w:multiLevelType w:val="hybridMultilevel"/>
    <w:tmpl w:val="D8723FC0"/>
    <w:lvl w:ilvl="0" w:tplc="FA10E6A6">
      <w:start w:val="1"/>
      <w:numFmt w:val="bullet"/>
      <w:lvlText w:val=""/>
      <w:lvlJc w:val="left"/>
      <w:pPr>
        <w:ind w:left="785" w:hanging="360"/>
      </w:pPr>
      <w:rPr>
        <w:rFonts w:ascii="Symbol" w:hAnsi="Symbol" w:hint="default"/>
      </w:rPr>
    </w:lvl>
    <w:lvl w:ilvl="1" w:tplc="04100003" w:tentative="1">
      <w:start w:val="1"/>
      <w:numFmt w:val="bullet"/>
      <w:lvlText w:val="o"/>
      <w:lvlJc w:val="left"/>
      <w:pPr>
        <w:ind w:left="1787" w:hanging="360"/>
      </w:pPr>
      <w:rPr>
        <w:rFonts w:ascii="Courier New" w:hAnsi="Courier New" w:cs="Courier New" w:hint="default"/>
      </w:rPr>
    </w:lvl>
    <w:lvl w:ilvl="2" w:tplc="04100005" w:tentative="1">
      <w:start w:val="1"/>
      <w:numFmt w:val="bullet"/>
      <w:lvlText w:val=""/>
      <w:lvlJc w:val="left"/>
      <w:pPr>
        <w:ind w:left="2507" w:hanging="360"/>
      </w:pPr>
      <w:rPr>
        <w:rFonts w:ascii="Wingdings" w:hAnsi="Wingdings" w:hint="default"/>
      </w:rPr>
    </w:lvl>
    <w:lvl w:ilvl="3" w:tplc="04100001" w:tentative="1">
      <w:start w:val="1"/>
      <w:numFmt w:val="bullet"/>
      <w:lvlText w:val=""/>
      <w:lvlJc w:val="left"/>
      <w:pPr>
        <w:ind w:left="3227" w:hanging="360"/>
      </w:pPr>
      <w:rPr>
        <w:rFonts w:ascii="Symbol" w:hAnsi="Symbol" w:hint="default"/>
      </w:rPr>
    </w:lvl>
    <w:lvl w:ilvl="4" w:tplc="04100003" w:tentative="1">
      <w:start w:val="1"/>
      <w:numFmt w:val="bullet"/>
      <w:lvlText w:val="o"/>
      <w:lvlJc w:val="left"/>
      <w:pPr>
        <w:ind w:left="3947" w:hanging="360"/>
      </w:pPr>
      <w:rPr>
        <w:rFonts w:ascii="Courier New" w:hAnsi="Courier New" w:cs="Courier New" w:hint="default"/>
      </w:rPr>
    </w:lvl>
    <w:lvl w:ilvl="5" w:tplc="04100005" w:tentative="1">
      <w:start w:val="1"/>
      <w:numFmt w:val="bullet"/>
      <w:lvlText w:val=""/>
      <w:lvlJc w:val="left"/>
      <w:pPr>
        <w:ind w:left="4667" w:hanging="360"/>
      </w:pPr>
      <w:rPr>
        <w:rFonts w:ascii="Wingdings" w:hAnsi="Wingdings" w:hint="default"/>
      </w:rPr>
    </w:lvl>
    <w:lvl w:ilvl="6" w:tplc="04100001" w:tentative="1">
      <w:start w:val="1"/>
      <w:numFmt w:val="bullet"/>
      <w:lvlText w:val=""/>
      <w:lvlJc w:val="left"/>
      <w:pPr>
        <w:ind w:left="5387" w:hanging="360"/>
      </w:pPr>
      <w:rPr>
        <w:rFonts w:ascii="Symbol" w:hAnsi="Symbol" w:hint="default"/>
      </w:rPr>
    </w:lvl>
    <w:lvl w:ilvl="7" w:tplc="04100003" w:tentative="1">
      <w:start w:val="1"/>
      <w:numFmt w:val="bullet"/>
      <w:lvlText w:val="o"/>
      <w:lvlJc w:val="left"/>
      <w:pPr>
        <w:ind w:left="6107" w:hanging="360"/>
      </w:pPr>
      <w:rPr>
        <w:rFonts w:ascii="Courier New" w:hAnsi="Courier New" w:cs="Courier New" w:hint="default"/>
      </w:rPr>
    </w:lvl>
    <w:lvl w:ilvl="8" w:tplc="04100005" w:tentative="1">
      <w:start w:val="1"/>
      <w:numFmt w:val="bullet"/>
      <w:lvlText w:val=""/>
      <w:lvlJc w:val="left"/>
      <w:pPr>
        <w:ind w:left="6827" w:hanging="360"/>
      </w:pPr>
      <w:rPr>
        <w:rFonts w:ascii="Wingdings" w:hAnsi="Wingdings" w:hint="default"/>
      </w:rPr>
    </w:lvl>
  </w:abstractNum>
  <w:abstractNum w:abstractNumId="30" w15:restartNumberingAfterBreak="0">
    <w:nsid w:val="7D2131B6"/>
    <w:multiLevelType w:val="hybridMultilevel"/>
    <w:tmpl w:val="ACF60BC4"/>
    <w:lvl w:ilvl="0" w:tplc="BE1CF198">
      <w:numFmt w:val="bullet"/>
      <w:lvlText w:val="-"/>
      <w:lvlJc w:val="left"/>
      <w:pPr>
        <w:ind w:left="370" w:hanging="140"/>
      </w:pPr>
      <w:rPr>
        <w:rFonts w:ascii="Times New Roman" w:eastAsia="Times New Roman" w:hAnsi="Times New Roman" w:cs="Times New Roman" w:hint="default"/>
        <w:w w:val="100"/>
        <w:sz w:val="24"/>
        <w:szCs w:val="24"/>
        <w:lang w:val="it-IT" w:eastAsia="en-US" w:bidi="ar-SA"/>
      </w:rPr>
    </w:lvl>
    <w:lvl w:ilvl="1" w:tplc="05A87DA0">
      <w:numFmt w:val="bullet"/>
      <w:lvlText w:val="•"/>
      <w:lvlJc w:val="left"/>
      <w:pPr>
        <w:ind w:left="1358" w:hanging="140"/>
      </w:pPr>
      <w:rPr>
        <w:rFonts w:hint="default"/>
        <w:lang w:val="it-IT" w:eastAsia="en-US" w:bidi="ar-SA"/>
      </w:rPr>
    </w:lvl>
    <w:lvl w:ilvl="2" w:tplc="F31E546E">
      <w:numFmt w:val="bullet"/>
      <w:lvlText w:val="•"/>
      <w:lvlJc w:val="left"/>
      <w:pPr>
        <w:ind w:left="2337" w:hanging="140"/>
      </w:pPr>
      <w:rPr>
        <w:rFonts w:hint="default"/>
        <w:lang w:val="it-IT" w:eastAsia="en-US" w:bidi="ar-SA"/>
      </w:rPr>
    </w:lvl>
    <w:lvl w:ilvl="3" w:tplc="85904DEC">
      <w:numFmt w:val="bullet"/>
      <w:lvlText w:val="•"/>
      <w:lvlJc w:val="left"/>
      <w:pPr>
        <w:ind w:left="3315" w:hanging="140"/>
      </w:pPr>
      <w:rPr>
        <w:rFonts w:hint="default"/>
        <w:lang w:val="it-IT" w:eastAsia="en-US" w:bidi="ar-SA"/>
      </w:rPr>
    </w:lvl>
    <w:lvl w:ilvl="4" w:tplc="EC9807E0">
      <w:numFmt w:val="bullet"/>
      <w:lvlText w:val="•"/>
      <w:lvlJc w:val="left"/>
      <w:pPr>
        <w:ind w:left="4294" w:hanging="140"/>
      </w:pPr>
      <w:rPr>
        <w:rFonts w:hint="default"/>
        <w:lang w:val="it-IT" w:eastAsia="en-US" w:bidi="ar-SA"/>
      </w:rPr>
    </w:lvl>
    <w:lvl w:ilvl="5" w:tplc="7E4A427E">
      <w:numFmt w:val="bullet"/>
      <w:lvlText w:val="•"/>
      <w:lvlJc w:val="left"/>
      <w:pPr>
        <w:ind w:left="5273" w:hanging="140"/>
      </w:pPr>
      <w:rPr>
        <w:rFonts w:hint="default"/>
        <w:lang w:val="it-IT" w:eastAsia="en-US" w:bidi="ar-SA"/>
      </w:rPr>
    </w:lvl>
    <w:lvl w:ilvl="6" w:tplc="6B0C0452">
      <w:numFmt w:val="bullet"/>
      <w:lvlText w:val="•"/>
      <w:lvlJc w:val="left"/>
      <w:pPr>
        <w:ind w:left="6251" w:hanging="140"/>
      </w:pPr>
      <w:rPr>
        <w:rFonts w:hint="default"/>
        <w:lang w:val="it-IT" w:eastAsia="en-US" w:bidi="ar-SA"/>
      </w:rPr>
    </w:lvl>
    <w:lvl w:ilvl="7" w:tplc="F91C4EC2">
      <w:numFmt w:val="bullet"/>
      <w:lvlText w:val="•"/>
      <w:lvlJc w:val="left"/>
      <w:pPr>
        <w:ind w:left="7230" w:hanging="140"/>
      </w:pPr>
      <w:rPr>
        <w:rFonts w:hint="default"/>
        <w:lang w:val="it-IT" w:eastAsia="en-US" w:bidi="ar-SA"/>
      </w:rPr>
    </w:lvl>
    <w:lvl w:ilvl="8" w:tplc="CC3A4F5C">
      <w:numFmt w:val="bullet"/>
      <w:lvlText w:val="•"/>
      <w:lvlJc w:val="left"/>
      <w:pPr>
        <w:ind w:left="8209" w:hanging="140"/>
      </w:pPr>
      <w:rPr>
        <w:rFonts w:hint="default"/>
        <w:lang w:val="it-IT" w:eastAsia="en-US" w:bidi="ar-SA"/>
      </w:rPr>
    </w:lvl>
  </w:abstractNum>
  <w:abstractNum w:abstractNumId="31" w15:restartNumberingAfterBreak="0">
    <w:nsid w:val="7D585EDE"/>
    <w:multiLevelType w:val="hybridMultilevel"/>
    <w:tmpl w:val="4838E33E"/>
    <w:lvl w:ilvl="0" w:tplc="6AD003C2">
      <w:numFmt w:val="bullet"/>
      <w:lvlText w:val="-"/>
      <w:lvlJc w:val="left"/>
      <w:pPr>
        <w:ind w:left="242" w:hanging="130"/>
      </w:pPr>
      <w:rPr>
        <w:rFonts w:ascii="Times New Roman" w:eastAsia="Times New Roman" w:hAnsi="Times New Roman" w:cs="Times New Roman" w:hint="default"/>
        <w:w w:val="100"/>
        <w:sz w:val="22"/>
        <w:szCs w:val="22"/>
        <w:lang w:val="it-IT" w:eastAsia="en-US" w:bidi="ar-SA"/>
      </w:rPr>
    </w:lvl>
    <w:lvl w:ilvl="1" w:tplc="64A8F916">
      <w:numFmt w:val="bullet"/>
      <w:lvlText w:val="•"/>
      <w:lvlJc w:val="left"/>
      <w:pPr>
        <w:ind w:left="694" w:hanging="130"/>
      </w:pPr>
      <w:rPr>
        <w:rFonts w:hint="default"/>
        <w:lang w:val="it-IT" w:eastAsia="en-US" w:bidi="ar-SA"/>
      </w:rPr>
    </w:lvl>
    <w:lvl w:ilvl="2" w:tplc="7264C8A8">
      <w:numFmt w:val="bullet"/>
      <w:lvlText w:val="•"/>
      <w:lvlJc w:val="left"/>
      <w:pPr>
        <w:ind w:left="1148" w:hanging="130"/>
      </w:pPr>
      <w:rPr>
        <w:rFonts w:hint="default"/>
        <w:lang w:val="it-IT" w:eastAsia="en-US" w:bidi="ar-SA"/>
      </w:rPr>
    </w:lvl>
    <w:lvl w:ilvl="3" w:tplc="8E52669C">
      <w:numFmt w:val="bullet"/>
      <w:lvlText w:val="•"/>
      <w:lvlJc w:val="left"/>
      <w:pPr>
        <w:ind w:left="1602" w:hanging="130"/>
      </w:pPr>
      <w:rPr>
        <w:rFonts w:hint="default"/>
        <w:lang w:val="it-IT" w:eastAsia="en-US" w:bidi="ar-SA"/>
      </w:rPr>
    </w:lvl>
    <w:lvl w:ilvl="4" w:tplc="DEF86B76">
      <w:numFmt w:val="bullet"/>
      <w:lvlText w:val="•"/>
      <w:lvlJc w:val="left"/>
      <w:pPr>
        <w:ind w:left="2056" w:hanging="130"/>
      </w:pPr>
      <w:rPr>
        <w:rFonts w:hint="default"/>
        <w:lang w:val="it-IT" w:eastAsia="en-US" w:bidi="ar-SA"/>
      </w:rPr>
    </w:lvl>
    <w:lvl w:ilvl="5" w:tplc="124650BC">
      <w:numFmt w:val="bullet"/>
      <w:lvlText w:val="•"/>
      <w:lvlJc w:val="left"/>
      <w:pPr>
        <w:ind w:left="2510" w:hanging="130"/>
      </w:pPr>
      <w:rPr>
        <w:rFonts w:hint="default"/>
        <w:lang w:val="it-IT" w:eastAsia="en-US" w:bidi="ar-SA"/>
      </w:rPr>
    </w:lvl>
    <w:lvl w:ilvl="6" w:tplc="AE3601FA">
      <w:numFmt w:val="bullet"/>
      <w:lvlText w:val="•"/>
      <w:lvlJc w:val="left"/>
      <w:pPr>
        <w:ind w:left="2964" w:hanging="130"/>
      </w:pPr>
      <w:rPr>
        <w:rFonts w:hint="default"/>
        <w:lang w:val="it-IT" w:eastAsia="en-US" w:bidi="ar-SA"/>
      </w:rPr>
    </w:lvl>
    <w:lvl w:ilvl="7" w:tplc="344EEECE">
      <w:numFmt w:val="bullet"/>
      <w:lvlText w:val="•"/>
      <w:lvlJc w:val="left"/>
      <w:pPr>
        <w:ind w:left="3418" w:hanging="130"/>
      </w:pPr>
      <w:rPr>
        <w:rFonts w:hint="default"/>
        <w:lang w:val="it-IT" w:eastAsia="en-US" w:bidi="ar-SA"/>
      </w:rPr>
    </w:lvl>
    <w:lvl w:ilvl="8" w:tplc="D930C3E2">
      <w:numFmt w:val="bullet"/>
      <w:lvlText w:val="•"/>
      <w:lvlJc w:val="left"/>
      <w:pPr>
        <w:ind w:left="3872" w:hanging="130"/>
      </w:pPr>
      <w:rPr>
        <w:rFonts w:hint="default"/>
        <w:lang w:val="it-IT" w:eastAsia="en-US" w:bidi="ar-SA"/>
      </w:rPr>
    </w:lvl>
  </w:abstractNum>
  <w:num w:numId="1" w16cid:durableId="1615475409">
    <w:abstractNumId w:val="16"/>
  </w:num>
  <w:num w:numId="2" w16cid:durableId="1033844553">
    <w:abstractNumId w:val="24"/>
  </w:num>
  <w:num w:numId="3" w16cid:durableId="1027368365">
    <w:abstractNumId w:val="7"/>
  </w:num>
  <w:num w:numId="4" w16cid:durableId="2030795276">
    <w:abstractNumId w:val="17"/>
  </w:num>
  <w:num w:numId="5" w16cid:durableId="1596596101">
    <w:abstractNumId w:val="9"/>
  </w:num>
  <w:num w:numId="6" w16cid:durableId="1879276871">
    <w:abstractNumId w:val="25"/>
  </w:num>
  <w:num w:numId="7" w16cid:durableId="1755974206">
    <w:abstractNumId w:val="11"/>
  </w:num>
  <w:num w:numId="8" w16cid:durableId="547113260">
    <w:abstractNumId w:val="3"/>
  </w:num>
  <w:num w:numId="9" w16cid:durableId="1608734425">
    <w:abstractNumId w:val="4"/>
  </w:num>
  <w:num w:numId="10" w16cid:durableId="2076466530">
    <w:abstractNumId w:val="27"/>
  </w:num>
  <w:num w:numId="11" w16cid:durableId="1152331512">
    <w:abstractNumId w:val="26"/>
  </w:num>
  <w:num w:numId="12" w16cid:durableId="365453711">
    <w:abstractNumId w:val="20"/>
  </w:num>
  <w:num w:numId="13" w16cid:durableId="1999918715">
    <w:abstractNumId w:val="10"/>
  </w:num>
  <w:num w:numId="14" w16cid:durableId="64492068">
    <w:abstractNumId w:val="12"/>
  </w:num>
  <w:num w:numId="15" w16cid:durableId="442770669">
    <w:abstractNumId w:val="19"/>
  </w:num>
  <w:num w:numId="16" w16cid:durableId="1054355247">
    <w:abstractNumId w:val="23"/>
  </w:num>
  <w:num w:numId="17" w16cid:durableId="1497917463">
    <w:abstractNumId w:val="14"/>
  </w:num>
  <w:num w:numId="18" w16cid:durableId="2015263297">
    <w:abstractNumId w:val="1"/>
  </w:num>
  <w:num w:numId="19" w16cid:durableId="1787431951">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5205409">
    <w:abstractNumId w:val="18"/>
  </w:num>
  <w:num w:numId="21" w16cid:durableId="1092700088">
    <w:abstractNumId w:val="28"/>
  </w:num>
  <w:num w:numId="22" w16cid:durableId="423502505">
    <w:abstractNumId w:val="0"/>
  </w:num>
  <w:num w:numId="23" w16cid:durableId="1515998182">
    <w:abstractNumId w:val="29"/>
  </w:num>
  <w:num w:numId="24" w16cid:durableId="1979845516">
    <w:abstractNumId w:val="8"/>
  </w:num>
  <w:num w:numId="25" w16cid:durableId="1834490308">
    <w:abstractNumId w:val="6"/>
  </w:num>
  <w:num w:numId="26" w16cid:durableId="2103606859">
    <w:abstractNumId w:val="22"/>
  </w:num>
  <w:num w:numId="27" w16cid:durableId="1580481317">
    <w:abstractNumId w:val="15"/>
  </w:num>
  <w:num w:numId="28" w16cid:durableId="385102874">
    <w:abstractNumId w:val="30"/>
  </w:num>
  <w:num w:numId="29" w16cid:durableId="1470780769">
    <w:abstractNumId w:val="13"/>
  </w:num>
  <w:num w:numId="30" w16cid:durableId="70663770">
    <w:abstractNumId w:val="2"/>
  </w:num>
  <w:num w:numId="31" w16cid:durableId="1050959353">
    <w:abstractNumId w:val="21"/>
  </w:num>
  <w:num w:numId="32" w16cid:durableId="394426960">
    <w:abstractNumId w:val="31"/>
  </w:num>
  <w:num w:numId="33" w16cid:durableId="19678545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E65"/>
    <w:rsid w:val="00011011"/>
    <w:rsid w:val="00015BE7"/>
    <w:rsid w:val="0001644D"/>
    <w:rsid w:val="0002387F"/>
    <w:rsid w:val="000300A3"/>
    <w:rsid w:val="00031DE4"/>
    <w:rsid w:val="000400D0"/>
    <w:rsid w:val="00057852"/>
    <w:rsid w:val="00057AAE"/>
    <w:rsid w:val="00057D30"/>
    <w:rsid w:val="00063ACA"/>
    <w:rsid w:val="00064880"/>
    <w:rsid w:val="000776AC"/>
    <w:rsid w:val="00082CD9"/>
    <w:rsid w:val="00084581"/>
    <w:rsid w:val="00084F99"/>
    <w:rsid w:val="00087669"/>
    <w:rsid w:val="000A516C"/>
    <w:rsid w:val="000C3C60"/>
    <w:rsid w:val="000C680A"/>
    <w:rsid w:val="000D3FD1"/>
    <w:rsid w:val="000E1F6A"/>
    <w:rsid w:val="000E4BEA"/>
    <w:rsid w:val="000E68F4"/>
    <w:rsid w:val="000F17C7"/>
    <w:rsid w:val="000F32E8"/>
    <w:rsid w:val="000F59DA"/>
    <w:rsid w:val="00107486"/>
    <w:rsid w:val="00110EF5"/>
    <w:rsid w:val="001157CF"/>
    <w:rsid w:val="00122E25"/>
    <w:rsid w:val="0013612A"/>
    <w:rsid w:val="00137AE3"/>
    <w:rsid w:val="00147567"/>
    <w:rsid w:val="001478CE"/>
    <w:rsid w:val="001479A3"/>
    <w:rsid w:val="0016127C"/>
    <w:rsid w:val="00161C37"/>
    <w:rsid w:val="0016545D"/>
    <w:rsid w:val="00166D76"/>
    <w:rsid w:val="00182E53"/>
    <w:rsid w:val="001831F0"/>
    <w:rsid w:val="001877AE"/>
    <w:rsid w:val="001907C2"/>
    <w:rsid w:val="001A04D9"/>
    <w:rsid w:val="001A37DD"/>
    <w:rsid w:val="001A62CD"/>
    <w:rsid w:val="001A706B"/>
    <w:rsid w:val="001B0B14"/>
    <w:rsid w:val="001B2D15"/>
    <w:rsid w:val="001B3AFC"/>
    <w:rsid w:val="001B6FCD"/>
    <w:rsid w:val="001B74BB"/>
    <w:rsid w:val="001C198F"/>
    <w:rsid w:val="001D1963"/>
    <w:rsid w:val="001E2582"/>
    <w:rsid w:val="001F291A"/>
    <w:rsid w:val="001F48A3"/>
    <w:rsid w:val="001F501E"/>
    <w:rsid w:val="001F7C81"/>
    <w:rsid w:val="00201352"/>
    <w:rsid w:val="002016FA"/>
    <w:rsid w:val="00201A27"/>
    <w:rsid w:val="00204662"/>
    <w:rsid w:val="0021092E"/>
    <w:rsid w:val="002112E6"/>
    <w:rsid w:val="00213DF1"/>
    <w:rsid w:val="002140EC"/>
    <w:rsid w:val="00216C9B"/>
    <w:rsid w:val="00234F8B"/>
    <w:rsid w:val="00237398"/>
    <w:rsid w:val="002373E9"/>
    <w:rsid w:val="00237565"/>
    <w:rsid w:val="002508AC"/>
    <w:rsid w:val="002519F9"/>
    <w:rsid w:val="00252A7A"/>
    <w:rsid w:val="00254EFA"/>
    <w:rsid w:val="00255C03"/>
    <w:rsid w:val="00260A79"/>
    <w:rsid w:val="00264F25"/>
    <w:rsid w:val="002653E5"/>
    <w:rsid w:val="00267B1A"/>
    <w:rsid w:val="002764CB"/>
    <w:rsid w:val="002941B8"/>
    <w:rsid w:val="00295B8C"/>
    <w:rsid w:val="00296F0C"/>
    <w:rsid w:val="002A0D9D"/>
    <w:rsid w:val="002A55EB"/>
    <w:rsid w:val="002A5C20"/>
    <w:rsid w:val="002A7266"/>
    <w:rsid w:val="002B184B"/>
    <w:rsid w:val="002B1D86"/>
    <w:rsid w:val="002B2867"/>
    <w:rsid w:val="002C5E3B"/>
    <w:rsid w:val="002C72A8"/>
    <w:rsid w:val="002D15E7"/>
    <w:rsid w:val="002D2400"/>
    <w:rsid w:val="002E12A3"/>
    <w:rsid w:val="002E38D8"/>
    <w:rsid w:val="002E6B6E"/>
    <w:rsid w:val="002F0887"/>
    <w:rsid w:val="002F1AA7"/>
    <w:rsid w:val="002F4661"/>
    <w:rsid w:val="002F66AD"/>
    <w:rsid w:val="00300D4E"/>
    <w:rsid w:val="0030170C"/>
    <w:rsid w:val="00302B84"/>
    <w:rsid w:val="003035AF"/>
    <w:rsid w:val="00304911"/>
    <w:rsid w:val="003078D8"/>
    <w:rsid w:val="00311D2F"/>
    <w:rsid w:val="003132F4"/>
    <w:rsid w:val="003142E5"/>
    <w:rsid w:val="00323309"/>
    <w:rsid w:val="003241BE"/>
    <w:rsid w:val="00327ED5"/>
    <w:rsid w:val="00332A4A"/>
    <w:rsid w:val="00332FA7"/>
    <w:rsid w:val="0033416D"/>
    <w:rsid w:val="0033685E"/>
    <w:rsid w:val="00337CB7"/>
    <w:rsid w:val="00340188"/>
    <w:rsid w:val="0034164B"/>
    <w:rsid w:val="00354591"/>
    <w:rsid w:val="00362C67"/>
    <w:rsid w:val="00364E95"/>
    <w:rsid w:val="003703B0"/>
    <w:rsid w:val="003721EA"/>
    <w:rsid w:val="00372F7A"/>
    <w:rsid w:val="00373571"/>
    <w:rsid w:val="00374F17"/>
    <w:rsid w:val="003853FA"/>
    <w:rsid w:val="00386386"/>
    <w:rsid w:val="0039001F"/>
    <w:rsid w:val="00392288"/>
    <w:rsid w:val="00394413"/>
    <w:rsid w:val="00394D63"/>
    <w:rsid w:val="00397B20"/>
    <w:rsid w:val="003A0712"/>
    <w:rsid w:val="003A3D65"/>
    <w:rsid w:val="003A4265"/>
    <w:rsid w:val="003A494F"/>
    <w:rsid w:val="003A5005"/>
    <w:rsid w:val="003B274E"/>
    <w:rsid w:val="003B287B"/>
    <w:rsid w:val="003B386A"/>
    <w:rsid w:val="003B664B"/>
    <w:rsid w:val="003C09E6"/>
    <w:rsid w:val="003C13FA"/>
    <w:rsid w:val="003C22FF"/>
    <w:rsid w:val="003C54B7"/>
    <w:rsid w:val="003D0A65"/>
    <w:rsid w:val="003D1C45"/>
    <w:rsid w:val="003D7DE7"/>
    <w:rsid w:val="003E0E7C"/>
    <w:rsid w:val="003E538D"/>
    <w:rsid w:val="003F0D99"/>
    <w:rsid w:val="003F1250"/>
    <w:rsid w:val="003F4A12"/>
    <w:rsid w:val="003F5B5F"/>
    <w:rsid w:val="003F69CB"/>
    <w:rsid w:val="00400BBE"/>
    <w:rsid w:val="00415C4B"/>
    <w:rsid w:val="00424096"/>
    <w:rsid w:val="00427BDD"/>
    <w:rsid w:val="0043266C"/>
    <w:rsid w:val="004351CE"/>
    <w:rsid w:val="004374B4"/>
    <w:rsid w:val="00446F08"/>
    <w:rsid w:val="00447AF2"/>
    <w:rsid w:val="00461936"/>
    <w:rsid w:val="0046768A"/>
    <w:rsid w:val="00471A2F"/>
    <w:rsid w:val="00472F3B"/>
    <w:rsid w:val="00481D74"/>
    <w:rsid w:val="00484C8C"/>
    <w:rsid w:val="00486D16"/>
    <w:rsid w:val="00494A10"/>
    <w:rsid w:val="0049565D"/>
    <w:rsid w:val="004A085B"/>
    <w:rsid w:val="004A2B47"/>
    <w:rsid w:val="004A649F"/>
    <w:rsid w:val="004A7578"/>
    <w:rsid w:val="004B7B21"/>
    <w:rsid w:val="004C0615"/>
    <w:rsid w:val="004C1DD5"/>
    <w:rsid w:val="004C4128"/>
    <w:rsid w:val="004D0557"/>
    <w:rsid w:val="004D38AB"/>
    <w:rsid w:val="004D476A"/>
    <w:rsid w:val="004E225C"/>
    <w:rsid w:val="004E5C48"/>
    <w:rsid w:val="004E65D5"/>
    <w:rsid w:val="004F3288"/>
    <w:rsid w:val="004F37FD"/>
    <w:rsid w:val="004F540D"/>
    <w:rsid w:val="00501564"/>
    <w:rsid w:val="00503A57"/>
    <w:rsid w:val="005066AA"/>
    <w:rsid w:val="005072F2"/>
    <w:rsid w:val="00516894"/>
    <w:rsid w:val="005173FA"/>
    <w:rsid w:val="0051762B"/>
    <w:rsid w:val="00535171"/>
    <w:rsid w:val="00537A37"/>
    <w:rsid w:val="00537B72"/>
    <w:rsid w:val="00544E12"/>
    <w:rsid w:val="00551998"/>
    <w:rsid w:val="00551EC6"/>
    <w:rsid w:val="005529C1"/>
    <w:rsid w:val="00562562"/>
    <w:rsid w:val="00564300"/>
    <w:rsid w:val="00565E2A"/>
    <w:rsid w:val="00580498"/>
    <w:rsid w:val="00580A93"/>
    <w:rsid w:val="00581099"/>
    <w:rsid w:val="005813AE"/>
    <w:rsid w:val="0058326A"/>
    <w:rsid w:val="00583832"/>
    <w:rsid w:val="005911CA"/>
    <w:rsid w:val="00593A9B"/>
    <w:rsid w:val="005A33F7"/>
    <w:rsid w:val="005A3C28"/>
    <w:rsid w:val="005A467D"/>
    <w:rsid w:val="005A5211"/>
    <w:rsid w:val="005A5EA9"/>
    <w:rsid w:val="005A6BB7"/>
    <w:rsid w:val="005B0A2D"/>
    <w:rsid w:val="005B7868"/>
    <w:rsid w:val="005C42A5"/>
    <w:rsid w:val="005C4699"/>
    <w:rsid w:val="005C4E17"/>
    <w:rsid w:val="005D54A9"/>
    <w:rsid w:val="005D5619"/>
    <w:rsid w:val="005D5E65"/>
    <w:rsid w:val="005E4AB6"/>
    <w:rsid w:val="005F4448"/>
    <w:rsid w:val="00601A11"/>
    <w:rsid w:val="00602052"/>
    <w:rsid w:val="00616123"/>
    <w:rsid w:val="006206A8"/>
    <w:rsid w:val="00622567"/>
    <w:rsid w:val="00630156"/>
    <w:rsid w:val="00631325"/>
    <w:rsid w:val="006341CE"/>
    <w:rsid w:val="00644691"/>
    <w:rsid w:val="00647282"/>
    <w:rsid w:val="00651077"/>
    <w:rsid w:val="006514EE"/>
    <w:rsid w:val="006540FD"/>
    <w:rsid w:val="00662A9B"/>
    <w:rsid w:val="00664835"/>
    <w:rsid w:val="006704FD"/>
    <w:rsid w:val="0067060C"/>
    <w:rsid w:val="00674EB2"/>
    <w:rsid w:val="00683678"/>
    <w:rsid w:val="00686635"/>
    <w:rsid w:val="006977AB"/>
    <w:rsid w:val="006A3B3F"/>
    <w:rsid w:val="006A5916"/>
    <w:rsid w:val="006B5319"/>
    <w:rsid w:val="006C0E7F"/>
    <w:rsid w:val="006C1DAF"/>
    <w:rsid w:val="006C68C1"/>
    <w:rsid w:val="006D392D"/>
    <w:rsid w:val="006D42DF"/>
    <w:rsid w:val="006D50CF"/>
    <w:rsid w:val="006D5772"/>
    <w:rsid w:val="006E2DBB"/>
    <w:rsid w:val="006E4BE0"/>
    <w:rsid w:val="006E56A5"/>
    <w:rsid w:val="006F00EF"/>
    <w:rsid w:val="006F3823"/>
    <w:rsid w:val="006F66C6"/>
    <w:rsid w:val="0070284E"/>
    <w:rsid w:val="00705D8B"/>
    <w:rsid w:val="0072009A"/>
    <w:rsid w:val="007201BF"/>
    <w:rsid w:val="00720481"/>
    <w:rsid w:val="00724D8A"/>
    <w:rsid w:val="0074406C"/>
    <w:rsid w:val="0074459D"/>
    <w:rsid w:val="007605D8"/>
    <w:rsid w:val="007643D0"/>
    <w:rsid w:val="00767D70"/>
    <w:rsid w:val="00770EA2"/>
    <w:rsid w:val="00772CA1"/>
    <w:rsid w:val="007775D2"/>
    <w:rsid w:val="00781554"/>
    <w:rsid w:val="00785C63"/>
    <w:rsid w:val="007940F1"/>
    <w:rsid w:val="00795CA4"/>
    <w:rsid w:val="007A2525"/>
    <w:rsid w:val="007A70CC"/>
    <w:rsid w:val="007B3A72"/>
    <w:rsid w:val="007C76CD"/>
    <w:rsid w:val="007E1B2D"/>
    <w:rsid w:val="007E3CE6"/>
    <w:rsid w:val="007E5FE3"/>
    <w:rsid w:val="007F7428"/>
    <w:rsid w:val="008019C7"/>
    <w:rsid w:val="00802739"/>
    <w:rsid w:val="008043CA"/>
    <w:rsid w:val="008119B1"/>
    <w:rsid w:val="00813883"/>
    <w:rsid w:val="008200C4"/>
    <w:rsid w:val="00823219"/>
    <w:rsid w:val="0082390F"/>
    <w:rsid w:val="008300E2"/>
    <w:rsid w:val="00832F7D"/>
    <w:rsid w:val="00843C01"/>
    <w:rsid w:val="008459AC"/>
    <w:rsid w:val="008502E2"/>
    <w:rsid w:val="00852264"/>
    <w:rsid w:val="008745AB"/>
    <w:rsid w:val="0087638F"/>
    <w:rsid w:val="00881915"/>
    <w:rsid w:val="00882342"/>
    <w:rsid w:val="00887A09"/>
    <w:rsid w:val="008919E8"/>
    <w:rsid w:val="00891C4E"/>
    <w:rsid w:val="008924F5"/>
    <w:rsid w:val="00896E67"/>
    <w:rsid w:val="008A17B6"/>
    <w:rsid w:val="008A19A3"/>
    <w:rsid w:val="008A1B07"/>
    <w:rsid w:val="008A3547"/>
    <w:rsid w:val="008B6D41"/>
    <w:rsid w:val="008C1630"/>
    <w:rsid w:val="008C2051"/>
    <w:rsid w:val="008C646F"/>
    <w:rsid w:val="008C6962"/>
    <w:rsid w:val="008D4B4E"/>
    <w:rsid w:val="008F201E"/>
    <w:rsid w:val="008F2641"/>
    <w:rsid w:val="008F780E"/>
    <w:rsid w:val="00900882"/>
    <w:rsid w:val="0090734E"/>
    <w:rsid w:val="00907AB2"/>
    <w:rsid w:val="0091432E"/>
    <w:rsid w:val="0091568A"/>
    <w:rsid w:val="00917930"/>
    <w:rsid w:val="00917CA3"/>
    <w:rsid w:val="00922845"/>
    <w:rsid w:val="00924CD9"/>
    <w:rsid w:val="009250AB"/>
    <w:rsid w:val="0092643D"/>
    <w:rsid w:val="00926D95"/>
    <w:rsid w:val="0093170D"/>
    <w:rsid w:val="00932462"/>
    <w:rsid w:val="00940C5B"/>
    <w:rsid w:val="00942681"/>
    <w:rsid w:val="00945FDE"/>
    <w:rsid w:val="009530CF"/>
    <w:rsid w:val="00956027"/>
    <w:rsid w:val="00962AAB"/>
    <w:rsid w:val="00963766"/>
    <w:rsid w:val="0096462E"/>
    <w:rsid w:val="00975ED5"/>
    <w:rsid w:val="009804A6"/>
    <w:rsid w:val="00980F48"/>
    <w:rsid w:val="00990087"/>
    <w:rsid w:val="00992495"/>
    <w:rsid w:val="009A3340"/>
    <w:rsid w:val="009A3F0F"/>
    <w:rsid w:val="009A42D0"/>
    <w:rsid w:val="009A73BF"/>
    <w:rsid w:val="009A78C8"/>
    <w:rsid w:val="009A7DB4"/>
    <w:rsid w:val="009B1071"/>
    <w:rsid w:val="009B4236"/>
    <w:rsid w:val="009B6CCA"/>
    <w:rsid w:val="009C4646"/>
    <w:rsid w:val="009C5399"/>
    <w:rsid w:val="009D1F39"/>
    <w:rsid w:val="009D237B"/>
    <w:rsid w:val="009D46C5"/>
    <w:rsid w:val="009D6EDF"/>
    <w:rsid w:val="009F19FB"/>
    <w:rsid w:val="00A042ED"/>
    <w:rsid w:val="00A165D7"/>
    <w:rsid w:val="00A178BE"/>
    <w:rsid w:val="00A23B2B"/>
    <w:rsid w:val="00A24551"/>
    <w:rsid w:val="00A27C2E"/>
    <w:rsid w:val="00A401BD"/>
    <w:rsid w:val="00A47D14"/>
    <w:rsid w:val="00A70605"/>
    <w:rsid w:val="00A72905"/>
    <w:rsid w:val="00A777FE"/>
    <w:rsid w:val="00A8042D"/>
    <w:rsid w:val="00A87C33"/>
    <w:rsid w:val="00A93678"/>
    <w:rsid w:val="00A93AFF"/>
    <w:rsid w:val="00A96F30"/>
    <w:rsid w:val="00A970F6"/>
    <w:rsid w:val="00AA5BDC"/>
    <w:rsid w:val="00AB5647"/>
    <w:rsid w:val="00AB6227"/>
    <w:rsid w:val="00AB7DF4"/>
    <w:rsid w:val="00AD2204"/>
    <w:rsid w:val="00AD45DE"/>
    <w:rsid w:val="00AE4F60"/>
    <w:rsid w:val="00AE6DCC"/>
    <w:rsid w:val="00AF4D51"/>
    <w:rsid w:val="00B01C29"/>
    <w:rsid w:val="00B061BB"/>
    <w:rsid w:val="00B079E7"/>
    <w:rsid w:val="00B168B4"/>
    <w:rsid w:val="00B170BC"/>
    <w:rsid w:val="00B2559E"/>
    <w:rsid w:val="00B30FC9"/>
    <w:rsid w:val="00B35674"/>
    <w:rsid w:val="00B43260"/>
    <w:rsid w:val="00B45BC2"/>
    <w:rsid w:val="00B53826"/>
    <w:rsid w:val="00B546EE"/>
    <w:rsid w:val="00B56AB8"/>
    <w:rsid w:val="00B56D7B"/>
    <w:rsid w:val="00B60367"/>
    <w:rsid w:val="00B77BA2"/>
    <w:rsid w:val="00B864CC"/>
    <w:rsid w:val="00B9053D"/>
    <w:rsid w:val="00B91E42"/>
    <w:rsid w:val="00BA0650"/>
    <w:rsid w:val="00BA30F2"/>
    <w:rsid w:val="00BA66A5"/>
    <w:rsid w:val="00BA73FA"/>
    <w:rsid w:val="00BB044C"/>
    <w:rsid w:val="00BC202D"/>
    <w:rsid w:val="00BD64AA"/>
    <w:rsid w:val="00BE4B60"/>
    <w:rsid w:val="00BE6325"/>
    <w:rsid w:val="00BE69C2"/>
    <w:rsid w:val="00BF073A"/>
    <w:rsid w:val="00BF2084"/>
    <w:rsid w:val="00BF220F"/>
    <w:rsid w:val="00C0215F"/>
    <w:rsid w:val="00C12691"/>
    <w:rsid w:val="00C152EA"/>
    <w:rsid w:val="00C21066"/>
    <w:rsid w:val="00C25CE9"/>
    <w:rsid w:val="00C33391"/>
    <w:rsid w:val="00C43EC9"/>
    <w:rsid w:val="00C46020"/>
    <w:rsid w:val="00C55CA8"/>
    <w:rsid w:val="00C621B7"/>
    <w:rsid w:val="00C62D27"/>
    <w:rsid w:val="00C63233"/>
    <w:rsid w:val="00C636D7"/>
    <w:rsid w:val="00C63CEC"/>
    <w:rsid w:val="00C74507"/>
    <w:rsid w:val="00C750B7"/>
    <w:rsid w:val="00C7676F"/>
    <w:rsid w:val="00C81849"/>
    <w:rsid w:val="00C86CC5"/>
    <w:rsid w:val="00C9067D"/>
    <w:rsid w:val="00C95BA8"/>
    <w:rsid w:val="00C97BFB"/>
    <w:rsid w:val="00CA7B1B"/>
    <w:rsid w:val="00CB421F"/>
    <w:rsid w:val="00CB5F61"/>
    <w:rsid w:val="00CB7CE8"/>
    <w:rsid w:val="00CC1EBC"/>
    <w:rsid w:val="00CC240A"/>
    <w:rsid w:val="00CC2865"/>
    <w:rsid w:val="00CC5FF7"/>
    <w:rsid w:val="00CC7A98"/>
    <w:rsid w:val="00CD097A"/>
    <w:rsid w:val="00CD1A7B"/>
    <w:rsid w:val="00CD378E"/>
    <w:rsid w:val="00CE0BA1"/>
    <w:rsid w:val="00CE677E"/>
    <w:rsid w:val="00CF2140"/>
    <w:rsid w:val="00CF4648"/>
    <w:rsid w:val="00D173DF"/>
    <w:rsid w:val="00D17B68"/>
    <w:rsid w:val="00D25947"/>
    <w:rsid w:val="00D27336"/>
    <w:rsid w:val="00D309D3"/>
    <w:rsid w:val="00D356D7"/>
    <w:rsid w:val="00D3600F"/>
    <w:rsid w:val="00D428B9"/>
    <w:rsid w:val="00D44CF4"/>
    <w:rsid w:val="00D46EEB"/>
    <w:rsid w:val="00D5034E"/>
    <w:rsid w:val="00D55DD3"/>
    <w:rsid w:val="00D728D2"/>
    <w:rsid w:val="00D73677"/>
    <w:rsid w:val="00D76C1D"/>
    <w:rsid w:val="00D92FA2"/>
    <w:rsid w:val="00D93596"/>
    <w:rsid w:val="00D96CDC"/>
    <w:rsid w:val="00DA09BF"/>
    <w:rsid w:val="00DA0BCF"/>
    <w:rsid w:val="00DA1D76"/>
    <w:rsid w:val="00DA5908"/>
    <w:rsid w:val="00DB08AB"/>
    <w:rsid w:val="00DB1389"/>
    <w:rsid w:val="00DB68D8"/>
    <w:rsid w:val="00DC007E"/>
    <w:rsid w:val="00DC7016"/>
    <w:rsid w:val="00DD444B"/>
    <w:rsid w:val="00DD5423"/>
    <w:rsid w:val="00DD6F02"/>
    <w:rsid w:val="00DE0C05"/>
    <w:rsid w:val="00DE105F"/>
    <w:rsid w:val="00DE391C"/>
    <w:rsid w:val="00DE6B60"/>
    <w:rsid w:val="00DE788F"/>
    <w:rsid w:val="00DE7B14"/>
    <w:rsid w:val="00DF3B31"/>
    <w:rsid w:val="00DF6038"/>
    <w:rsid w:val="00DF7AF1"/>
    <w:rsid w:val="00E00A86"/>
    <w:rsid w:val="00E01195"/>
    <w:rsid w:val="00E067EC"/>
    <w:rsid w:val="00E11C86"/>
    <w:rsid w:val="00E12424"/>
    <w:rsid w:val="00E13ED7"/>
    <w:rsid w:val="00E15C70"/>
    <w:rsid w:val="00E2163D"/>
    <w:rsid w:val="00E2375D"/>
    <w:rsid w:val="00E34190"/>
    <w:rsid w:val="00E34C04"/>
    <w:rsid w:val="00E41B48"/>
    <w:rsid w:val="00E43D97"/>
    <w:rsid w:val="00E45B75"/>
    <w:rsid w:val="00E52ADC"/>
    <w:rsid w:val="00E65C79"/>
    <w:rsid w:val="00E66553"/>
    <w:rsid w:val="00E66CEA"/>
    <w:rsid w:val="00E72383"/>
    <w:rsid w:val="00E76B3A"/>
    <w:rsid w:val="00E82788"/>
    <w:rsid w:val="00E82A2C"/>
    <w:rsid w:val="00E94B9C"/>
    <w:rsid w:val="00E95F3C"/>
    <w:rsid w:val="00EA70C1"/>
    <w:rsid w:val="00ED0920"/>
    <w:rsid w:val="00ED1825"/>
    <w:rsid w:val="00ED30ED"/>
    <w:rsid w:val="00ED4F8D"/>
    <w:rsid w:val="00ED536A"/>
    <w:rsid w:val="00EF60DB"/>
    <w:rsid w:val="00F00F05"/>
    <w:rsid w:val="00F06FA6"/>
    <w:rsid w:val="00F110F9"/>
    <w:rsid w:val="00F1319B"/>
    <w:rsid w:val="00F147A4"/>
    <w:rsid w:val="00F2647A"/>
    <w:rsid w:val="00F32824"/>
    <w:rsid w:val="00F340E1"/>
    <w:rsid w:val="00F36826"/>
    <w:rsid w:val="00F42D77"/>
    <w:rsid w:val="00F61FE4"/>
    <w:rsid w:val="00F646A8"/>
    <w:rsid w:val="00F70762"/>
    <w:rsid w:val="00F708D6"/>
    <w:rsid w:val="00F758AD"/>
    <w:rsid w:val="00F8235E"/>
    <w:rsid w:val="00F8325C"/>
    <w:rsid w:val="00F94F59"/>
    <w:rsid w:val="00F97649"/>
    <w:rsid w:val="00FA4754"/>
    <w:rsid w:val="00FB2C6F"/>
    <w:rsid w:val="00FB4712"/>
    <w:rsid w:val="00FB703C"/>
    <w:rsid w:val="00FC6B0D"/>
    <w:rsid w:val="00FE54DA"/>
    <w:rsid w:val="00FE5C1D"/>
    <w:rsid w:val="00FF1D37"/>
    <w:rsid w:val="00FF5AF7"/>
    <w:rsid w:val="00FF6B2F"/>
    <w:rsid w:val="0272C9CF"/>
    <w:rsid w:val="09195350"/>
    <w:rsid w:val="16EDFF3C"/>
    <w:rsid w:val="18115B8D"/>
    <w:rsid w:val="1A1A014C"/>
    <w:rsid w:val="1F5906DD"/>
    <w:rsid w:val="1F66961A"/>
    <w:rsid w:val="20F145C2"/>
    <w:rsid w:val="23986A9A"/>
    <w:rsid w:val="2666AA22"/>
    <w:rsid w:val="2711CAC2"/>
    <w:rsid w:val="27894548"/>
    <w:rsid w:val="280DAADE"/>
    <w:rsid w:val="408D2F86"/>
    <w:rsid w:val="4BA69C79"/>
    <w:rsid w:val="50729336"/>
    <w:rsid w:val="521DB8EF"/>
    <w:rsid w:val="5D4D2021"/>
    <w:rsid w:val="5D666AA1"/>
    <w:rsid w:val="6028E42F"/>
    <w:rsid w:val="65858CCB"/>
    <w:rsid w:val="65DCDDC0"/>
    <w:rsid w:val="695B53B5"/>
    <w:rsid w:val="6AEFEC0C"/>
    <w:rsid w:val="77325C4D"/>
    <w:rsid w:val="77CC8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27AB09"/>
  <w15:chartTrackingRefBased/>
  <w15:docId w15:val="{9519460F-9D70-4B9D-B8E3-6375C16F9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link w:val="Titolo1Carattere"/>
    <w:uiPriority w:val="9"/>
    <w:qFormat/>
    <w:pPr>
      <w:keepNext/>
      <w:jc w:val="center"/>
      <w:outlineLvl w:val="0"/>
    </w:pPr>
    <w:rPr>
      <w:b/>
      <w:color w:val="000000"/>
      <w:lang w:val="x-none" w:eastAsia="x-none"/>
    </w:rPr>
  </w:style>
  <w:style w:type="paragraph" w:styleId="Titolo2">
    <w:name w:val="heading 2"/>
    <w:basedOn w:val="Normale"/>
    <w:next w:val="Normale"/>
    <w:link w:val="Titolo2Carattere"/>
    <w:qFormat/>
    <w:pPr>
      <w:keepNext/>
      <w:spacing w:before="120" w:after="120"/>
      <w:ind w:left="113"/>
      <w:jc w:val="center"/>
      <w:outlineLvl w:val="1"/>
    </w:pPr>
    <w:rPr>
      <w:rFonts w:ascii="Arial" w:hAnsi="Arial"/>
      <w:b/>
      <w:bCs/>
      <w:sz w:val="22"/>
      <w:szCs w:val="20"/>
      <w:lang w:val="x-none" w:eastAsia="x-none"/>
    </w:rPr>
  </w:style>
  <w:style w:type="paragraph" w:styleId="Titolo3">
    <w:name w:val="heading 3"/>
    <w:basedOn w:val="Normale"/>
    <w:next w:val="Normale"/>
    <w:qFormat/>
    <w:pPr>
      <w:keepNext/>
      <w:spacing w:before="120" w:after="120"/>
      <w:ind w:left="113"/>
      <w:outlineLvl w:val="2"/>
    </w:pPr>
    <w:rPr>
      <w:rFonts w:ascii="Arial" w:hAnsi="Arial" w:cs="Arial"/>
      <w:b/>
      <w:bCs/>
      <w:sz w:val="20"/>
      <w:szCs w:val="16"/>
    </w:rPr>
  </w:style>
  <w:style w:type="paragraph" w:styleId="Titolo4">
    <w:name w:val="heading 4"/>
    <w:basedOn w:val="Normale"/>
    <w:next w:val="Normale"/>
    <w:qFormat/>
    <w:pPr>
      <w:keepNext/>
      <w:jc w:val="center"/>
      <w:outlineLvl w:val="3"/>
    </w:pPr>
    <w:rPr>
      <w:sz w:val="28"/>
    </w:rPr>
  </w:style>
  <w:style w:type="paragraph" w:styleId="Titolo5">
    <w:name w:val="heading 5"/>
    <w:basedOn w:val="Normale"/>
    <w:next w:val="Normale"/>
    <w:qFormat/>
    <w:pPr>
      <w:keepNext/>
      <w:jc w:val="center"/>
      <w:outlineLvl w:val="4"/>
    </w:pPr>
    <w:rPr>
      <w:i/>
      <w:szCs w:val="20"/>
    </w:rPr>
  </w:style>
  <w:style w:type="paragraph" w:styleId="Titolo6">
    <w:name w:val="heading 6"/>
    <w:basedOn w:val="Normale"/>
    <w:next w:val="Normale"/>
    <w:qFormat/>
    <w:pPr>
      <w:keepNext/>
      <w:jc w:val="center"/>
      <w:outlineLvl w:val="5"/>
    </w:pPr>
    <w:rPr>
      <w:i/>
      <w:iCs/>
      <w:sz w:val="20"/>
    </w:rPr>
  </w:style>
  <w:style w:type="paragraph" w:styleId="Titolo7">
    <w:name w:val="heading 7"/>
    <w:basedOn w:val="Normale"/>
    <w:next w:val="Normale"/>
    <w:link w:val="Titolo7Carattere"/>
    <w:qFormat/>
    <w:pPr>
      <w:keepNext/>
      <w:ind w:left="708" w:firstLine="708"/>
      <w:outlineLvl w:val="6"/>
    </w:pPr>
    <w:rPr>
      <w:szCs w:val="20"/>
      <w:lang w:val="x-none" w:eastAsia="x-none"/>
    </w:rPr>
  </w:style>
  <w:style w:type="paragraph" w:styleId="Titolo8">
    <w:name w:val="heading 8"/>
    <w:basedOn w:val="Normale"/>
    <w:next w:val="Normale"/>
    <w:qFormat/>
    <w:pPr>
      <w:keepNext/>
      <w:outlineLvl w:val="7"/>
    </w:pPr>
    <w:rPr>
      <w:b/>
      <w:bCs/>
      <w:color w:val="FFFFFF"/>
      <w:sz w:val="22"/>
      <w:szCs w:val="18"/>
    </w:rPr>
  </w:style>
  <w:style w:type="paragraph" w:styleId="Titolo9">
    <w:name w:val="heading 9"/>
    <w:basedOn w:val="Normale"/>
    <w:next w:val="Normale"/>
    <w:qFormat/>
    <w:pPr>
      <w:keepNext/>
      <w:ind w:left="7788"/>
      <w:outlineLvl w:val="8"/>
    </w:pPr>
    <w:rPr>
      <w:i/>
      <w:i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Corpotesto">
    <w:name w:val="Body Text"/>
    <w:basedOn w:val="Normale"/>
    <w:link w:val="CorpotestoCarattere"/>
    <w:rPr>
      <w:b/>
      <w:szCs w:val="20"/>
      <w:lang w:val="x-none" w:eastAsia="x-none"/>
    </w:rPr>
  </w:style>
  <w:style w:type="paragraph" w:styleId="Rientrocorpodeltesto">
    <w:name w:val="Body Text Indent"/>
    <w:basedOn w:val="Normale"/>
    <w:link w:val="RientrocorpodeltestoCarattere"/>
    <w:pPr>
      <w:ind w:firstLine="708"/>
      <w:jc w:val="both"/>
    </w:pPr>
    <w:rPr>
      <w:szCs w:val="20"/>
      <w:lang w:val="x-none" w:eastAsia="x-none"/>
    </w:rPr>
  </w:style>
  <w:style w:type="paragraph" w:styleId="Corpodeltesto2">
    <w:name w:val="Body Text 2"/>
    <w:basedOn w:val="Normale"/>
    <w:link w:val="Corpodeltesto2Carattere"/>
    <w:pPr>
      <w:jc w:val="both"/>
    </w:pPr>
    <w:rPr>
      <w:szCs w:val="20"/>
      <w:lang w:val="x-none" w:eastAsia="x-none"/>
    </w:rPr>
  </w:style>
  <w:style w:type="paragraph" w:styleId="Titolo">
    <w:name w:val="Title"/>
    <w:basedOn w:val="Normale"/>
    <w:qFormat/>
    <w:pPr>
      <w:jc w:val="center"/>
    </w:pPr>
    <w:rPr>
      <w:color w:val="000000"/>
      <w:szCs w:val="20"/>
    </w:rPr>
  </w:style>
  <w:style w:type="paragraph" w:styleId="Corpodeltesto3">
    <w:name w:val="Body Text 3"/>
    <w:basedOn w:val="Normale"/>
    <w:pPr>
      <w:jc w:val="both"/>
    </w:pPr>
    <w:rPr>
      <w:color w:val="000000"/>
    </w:rPr>
  </w:style>
  <w:style w:type="paragraph" w:styleId="Rientrocorpodeltesto2">
    <w:name w:val="Body Text Indent 2"/>
    <w:basedOn w:val="Normale"/>
    <w:link w:val="Rientrocorpodeltesto2Carattere"/>
    <w:pPr>
      <w:ind w:left="360"/>
      <w:jc w:val="both"/>
    </w:pPr>
    <w:rPr>
      <w:color w:val="0000FF"/>
      <w:lang w:val="x-none" w:eastAsia="x-none"/>
    </w:rPr>
  </w:style>
  <w:style w:type="paragraph" w:styleId="Testonotadichiusura">
    <w:name w:val="endnote text"/>
    <w:basedOn w:val="Normale"/>
    <w:semiHidden/>
    <w:pPr>
      <w:jc w:val="both"/>
    </w:pPr>
    <w:rPr>
      <w:rFonts w:ascii="Arial" w:hAnsi="Arial"/>
      <w:sz w:val="20"/>
      <w:szCs w:val="20"/>
    </w:rPr>
  </w:style>
  <w:style w:type="paragraph" w:customStyle="1" w:styleId="xl39">
    <w:name w:val="xl39"/>
    <w:basedOn w:val="Normal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character" w:customStyle="1" w:styleId="testonero">
    <w:name w:val="testonero"/>
    <w:basedOn w:val="Carpredefinitoparagrafo"/>
  </w:style>
  <w:style w:type="paragraph" w:styleId="Rientrocorpodeltesto3">
    <w:name w:val="Body Text Indent 3"/>
    <w:basedOn w:val="Normale"/>
    <w:link w:val="Rientrocorpodeltesto3Carattere"/>
    <w:pPr>
      <w:ind w:left="540"/>
      <w:jc w:val="both"/>
    </w:pPr>
    <w:rPr>
      <w:lang w:val="x-none" w:eastAsia="x-none"/>
    </w:rPr>
  </w:style>
  <w:style w:type="character" w:styleId="Collegamentovisitato">
    <w:name w:val="FollowedHyperlink"/>
    <w:rPr>
      <w:color w:val="800080"/>
      <w:u w:val="single"/>
    </w:rPr>
  </w:style>
  <w:style w:type="paragraph" w:styleId="NormaleWeb">
    <w:name w:val="Normal (Web)"/>
    <w:basedOn w:val="Normale"/>
    <w:pPr>
      <w:spacing w:before="100" w:beforeAutospacing="1" w:after="100" w:afterAutospacing="1"/>
    </w:pPr>
    <w:rPr>
      <w:rFonts w:ascii="Arial Unicode MS" w:eastAsia="Arial Unicode MS" w:hAnsi="Arial Unicode MS" w:cs="Arial Unicode MS"/>
    </w:rPr>
  </w:style>
  <w:style w:type="paragraph" w:customStyle="1" w:styleId="xl24">
    <w:name w:val="xl24"/>
    <w:basedOn w:val="Normale"/>
    <w:pPr>
      <w:shd w:val="clear" w:color="FFFFFF" w:fill="FFFFFF"/>
      <w:spacing w:before="100" w:beforeAutospacing="1" w:after="100" w:afterAutospacing="1"/>
      <w:textAlignment w:val="center"/>
    </w:pPr>
    <w:rPr>
      <w:rFonts w:ascii="Arial Unicode MS" w:eastAsia="Arial Unicode MS" w:hAnsi="Arial Unicode MS" w:cs="Arial Unicode MS"/>
      <w:color w:val="000000"/>
      <w:sz w:val="12"/>
      <w:szCs w:val="12"/>
    </w:rPr>
  </w:style>
  <w:style w:type="paragraph" w:customStyle="1" w:styleId="xl25">
    <w:name w:val="xl25"/>
    <w:basedOn w:val="Normale"/>
    <w:pPr>
      <w:pBdr>
        <w:top w:val="single" w:sz="4" w:space="0" w:color="CCCCFF"/>
        <w:left w:val="single" w:sz="4" w:space="0" w:color="CCCCFF"/>
        <w:bottom w:val="single" w:sz="4" w:space="0" w:color="CCCCFF"/>
        <w:right w:val="single" w:sz="4" w:space="0" w:color="CCCCFF"/>
      </w:pBdr>
      <w:shd w:val="clear" w:color="FFFFFF" w:fill="666699"/>
      <w:spacing w:before="100" w:beforeAutospacing="1" w:after="100" w:afterAutospacing="1"/>
    </w:pPr>
    <w:rPr>
      <w:rFonts w:ascii="Arial Unicode MS" w:eastAsia="Arial Unicode MS" w:hAnsi="Arial Unicode MS" w:cs="Arial Unicode MS"/>
      <w:b/>
      <w:bCs/>
      <w:color w:val="FFFFFF"/>
      <w:sz w:val="18"/>
      <w:szCs w:val="18"/>
    </w:rPr>
  </w:style>
  <w:style w:type="paragraph" w:customStyle="1" w:styleId="xl26">
    <w:name w:val="xl26"/>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pPr>
    <w:rPr>
      <w:rFonts w:ascii="Arial Unicode MS" w:eastAsia="Arial Unicode MS" w:hAnsi="Arial Unicode MS" w:cs="Arial Unicode MS"/>
      <w:color w:val="000000"/>
      <w:sz w:val="18"/>
      <w:szCs w:val="18"/>
    </w:rPr>
  </w:style>
  <w:style w:type="paragraph" w:customStyle="1" w:styleId="xl27">
    <w:name w:val="xl27"/>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pPr>
    <w:rPr>
      <w:rFonts w:ascii="Arial Unicode MS" w:eastAsia="Arial Unicode MS" w:hAnsi="Arial Unicode MS" w:cs="Arial Unicode MS"/>
      <w:color w:val="000000"/>
      <w:sz w:val="18"/>
      <w:szCs w:val="18"/>
    </w:rPr>
  </w:style>
  <w:style w:type="paragraph" w:customStyle="1" w:styleId="xl28">
    <w:name w:val="xl28"/>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jc w:val="right"/>
      <w:textAlignment w:val="center"/>
    </w:pPr>
    <w:rPr>
      <w:rFonts w:ascii="Arial Unicode MS" w:eastAsia="Arial Unicode MS" w:hAnsi="Arial Unicode MS" w:cs="Arial Unicode MS"/>
      <w:color w:val="000000"/>
      <w:sz w:val="18"/>
      <w:szCs w:val="18"/>
    </w:rPr>
  </w:style>
  <w:style w:type="paragraph" w:customStyle="1" w:styleId="xl29">
    <w:name w:val="xl29"/>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textAlignment w:val="center"/>
    </w:pPr>
    <w:rPr>
      <w:rFonts w:ascii="Arial Unicode MS" w:eastAsia="Arial Unicode MS" w:hAnsi="Arial Unicode MS" w:cs="Arial Unicode MS"/>
      <w:color w:val="000000"/>
      <w:sz w:val="18"/>
      <w:szCs w:val="18"/>
    </w:rPr>
  </w:style>
  <w:style w:type="paragraph" w:customStyle="1" w:styleId="xl30">
    <w:name w:val="xl30"/>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jc w:val="right"/>
    </w:pPr>
    <w:rPr>
      <w:rFonts w:ascii="Arial Unicode MS" w:eastAsia="Arial Unicode MS" w:hAnsi="Arial Unicode MS" w:cs="Arial Unicode MS"/>
      <w:color w:val="000000"/>
      <w:sz w:val="18"/>
      <w:szCs w:val="18"/>
    </w:rPr>
  </w:style>
  <w:style w:type="character" w:styleId="Enfasigrassetto">
    <w:name w:val="Strong"/>
    <w:uiPriority w:val="22"/>
    <w:qFormat/>
    <w:rsid w:val="00F61FE4"/>
    <w:rPr>
      <w:b/>
      <w:bCs/>
    </w:rPr>
  </w:style>
  <w:style w:type="character" w:customStyle="1" w:styleId="Corpodeltesto2Carattere">
    <w:name w:val="Corpo del testo 2 Carattere"/>
    <w:link w:val="Corpodeltesto2"/>
    <w:rsid w:val="00340188"/>
    <w:rPr>
      <w:sz w:val="24"/>
    </w:rPr>
  </w:style>
  <w:style w:type="character" w:customStyle="1" w:styleId="CorpotestoCarattere">
    <w:name w:val="Corpo testo Carattere"/>
    <w:link w:val="Corpotesto"/>
    <w:rsid w:val="00340188"/>
    <w:rPr>
      <w:b/>
      <w:sz w:val="24"/>
    </w:rPr>
  </w:style>
  <w:style w:type="paragraph" w:styleId="Paragrafoelenco">
    <w:name w:val="List Paragraph"/>
    <w:basedOn w:val="Normale"/>
    <w:uiPriority w:val="34"/>
    <w:qFormat/>
    <w:rsid w:val="002A55EB"/>
    <w:pPr>
      <w:ind w:left="720"/>
      <w:contextualSpacing/>
    </w:pPr>
  </w:style>
  <w:style w:type="paragraph" w:customStyle="1" w:styleId="Default">
    <w:name w:val="Default"/>
    <w:rsid w:val="002A55EB"/>
    <w:pPr>
      <w:autoSpaceDE w:val="0"/>
      <w:autoSpaceDN w:val="0"/>
      <w:adjustRightInd w:val="0"/>
    </w:pPr>
    <w:rPr>
      <w:rFonts w:eastAsia="Calibri"/>
      <w:color w:val="000000"/>
      <w:sz w:val="24"/>
      <w:szCs w:val="24"/>
      <w:lang w:eastAsia="en-US"/>
    </w:rPr>
  </w:style>
  <w:style w:type="character" w:customStyle="1" w:styleId="RientrocorpodeltestoCarattere">
    <w:name w:val="Rientro corpo del testo Carattere"/>
    <w:link w:val="Rientrocorpodeltesto"/>
    <w:rsid w:val="00F97649"/>
    <w:rPr>
      <w:sz w:val="24"/>
    </w:rPr>
  </w:style>
  <w:style w:type="character" w:customStyle="1" w:styleId="Rientrocorpodeltesto2Carattere">
    <w:name w:val="Rientro corpo del testo 2 Carattere"/>
    <w:link w:val="Rientrocorpodeltesto2"/>
    <w:rsid w:val="00F97649"/>
    <w:rPr>
      <w:color w:val="0000FF"/>
      <w:sz w:val="24"/>
      <w:szCs w:val="24"/>
    </w:rPr>
  </w:style>
  <w:style w:type="character" w:customStyle="1" w:styleId="Rientrocorpodeltesto3Carattere">
    <w:name w:val="Rientro corpo del testo 3 Carattere"/>
    <w:link w:val="Rientrocorpodeltesto3"/>
    <w:rsid w:val="00F97649"/>
    <w:rPr>
      <w:sz w:val="24"/>
      <w:szCs w:val="24"/>
    </w:rPr>
  </w:style>
  <w:style w:type="character" w:customStyle="1" w:styleId="Titolo2Carattere">
    <w:name w:val="Titolo 2 Carattere"/>
    <w:link w:val="Titolo2"/>
    <w:rsid w:val="00C152EA"/>
    <w:rPr>
      <w:rFonts w:ascii="Arial" w:hAnsi="Arial" w:cs="Arial"/>
      <w:b/>
      <w:bCs/>
      <w:sz w:val="22"/>
    </w:rPr>
  </w:style>
  <w:style w:type="paragraph" w:customStyle="1" w:styleId="provvestremo">
    <w:name w:val="provv_estremo"/>
    <w:basedOn w:val="Normale"/>
    <w:rsid w:val="00537A37"/>
    <w:pPr>
      <w:spacing w:before="100" w:beforeAutospacing="1" w:after="100" w:afterAutospacing="1"/>
      <w:jc w:val="both"/>
    </w:pPr>
    <w:rPr>
      <w:b/>
      <w:bCs/>
    </w:rPr>
  </w:style>
  <w:style w:type="character" w:customStyle="1" w:styleId="anchorantimarker">
    <w:name w:val="anchor_anti_marker"/>
    <w:rsid w:val="00537A37"/>
    <w:rPr>
      <w:color w:val="000000"/>
    </w:rPr>
  </w:style>
  <w:style w:type="character" w:customStyle="1" w:styleId="Titolo7Carattere">
    <w:name w:val="Titolo 7 Carattere"/>
    <w:link w:val="Titolo7"/>
    <w:rsid w:val="00D27336"/>
    <w:rPr>
      <w:sz w:val="24"/>
    </w:rPr>
  </w:style>
  <w:style w:type="paragraph" w:styleId="Intestazione">
    <w:name w:val="header"/>
    <w:basedOn w:val="Normale"/>
    <w:link w:val="IntestazioneCarattere"/>
    <w:rsid w:val="004C1DD5"/>
    <w:pPr>
      <w:tabs>
        <w:tab w:val="center" w:pos="4819"/>
        <w:tab w:val="right" w:pos="9638"/>
      </w:tabs>
    </w:pPr>
    <w:rPr>
      <w:lang w:val="x-none" w:eastAsia="x-none"/>
    </w:rPr>
  </w:style>
  <w:style w:type="character" w:customStyle="1" w:styleId="IntestazioneCarattere">
    <w:name w:val="Intestazione Carattere"/>
    <w:link w:val="Intestazione"/>
    <w:rsid w:val="004C1DD5"/>
    <w:rPr>
      <w:sz w:val="24"/>
      <w:szCs w:val="24"/>
    </w:rPr>
  </w:style>
  <w:style w:type="paragraph" w:styleId="Pidipagina">
    <w:name w:val="footer"/>
    <w:basedOn w:val="Normale"/>
    <w:link w:val="PidipaginaCarattere"/>
    <w:uiPriority w:val="99"/>
    <w:rsid w:val="004C1DD5"/>
    <w:pPr>
      <w:tabs>
        <w:tab w:val="center" w:pos="4819"/>
        <w:tab w:val="right" w:pos="9638"/>
      </w:tabs>
    </w:pPr>
    <w:rPr>
      <w:lang w:val="x-none" w:eastAsia="x-none"/>
    </w:rPr>
  </w:style>
  <w:style w:type="character" w:customStyle="1" w:styleId="PidipaginaCarattere">
    <w:name w:val="Piè di pagina Carattere"/>
    <w:link w:val="Pidipagina"/>
    <w:uiPriority w:val="99"/>
    <w:rsid w:val="004C1DD5"/>
    <w:rPr>
      <w:sz w:val="24"/>
      <w:szCs w:val="24"/>
    </w:rPr>
  </w:style>
  <w:style w:type="character" w:customStyle="1" w:styleId="Titolo1Carattere">
    <w:name w:val="Titolo 1 Carattere"/>
    <w:link w:val="Titolo1"/>
    <w:uiPriority w:val="9"/>
    <w:rsid w:val="009D1F39"/>
    <w:rPr>
      <w:b/>
      <w:color w:val="000000"/>
      <w:sz w:val="24"/>
      <w:szCs w:val="24"/>
    </w:rPr>
  </w:style>
  <w:style w:type="paragraph" w:styleId="Testofumetto">
    <w:name w:val="Balloon Text"/>
    <w:basedOn w:val="Normale"/>
    <w:link w:val="TestofumettoCarattere"/>
    <w:rsid w:val="00FC6B0D"/>
    <w:rPr>
      <w:rFonts w:ascii="Tahoma" w:hAnsi="Tahoma"/>
      <w:sz w:val="16"/>
      <w:szCs w:val="16"/>
      <w:lang w:val="x-none" w:eastAsia="x-none"/>
    </w:rPr>
  </w:style>
  <w:style w:type="character" w:customStyle="1" w:styleId="TestofumettoCarattere">
    <w:name w:val="Testo fumetto Carattere"/>
    <w:link w:val="Testofumetto"/>
    <w:rsid w:val="00FC6B0D"/>
    <w:rPr>
      <w:rFonts w:ascii="Tahoma" w:hAnsi="Tahoma" w:cs="Tahoma"/>
      <w:sz w:val="16"/>
      <w:szCs w:val="16"/>
    </w:rPr>
  </w:style>
  <w:style w:type="paragraph" w:styleId="Revisione">
    <w:name w:val="Revision"/>
    <w:hidden/>
    <w:uiPriority w:val="99"/>
    <w:semiHidden/>
    <w:rsid w:val="008F2641"/>
    <w:rPr>
      <w:sz w:val="24"/>
      <w:szCs w:val="24"/>
    </w:rPr>
  </w:style>
  <w:style w:type="character" w:styleId="Rimandocommento">
    <w:name w:val="annotation reference"/>
    <w:rsid w:val="00A23B2B"/>
    <w:rPr>
      <w:sz w:val="16"/>
      <w:szCs w:val="16"/>
    </w:rPr>
  </w:style>
  <w:style w:type="paragraph" w:styleId="Testocommento">
    <w:name w:val="annotation text"/>
    <w:basedOn w:val="Normale"/>
    <w:link w:val="TestocommentoCarattere"/>
    <w:rsid w:val="001877AE"/>
    <w:rPr>
      <w:sz w:val="20"/>
      <w:szCs w:val="20"/>
    </w:rPr>
  </w:style>
  <w:style w:type="character" w:customStyle="1" w:styleId="TestocommentoCarattere">
    <w:name w:val="Testo commento Carattere"/>
    <w:link w:val="Testocommento"/>
    <w:rsid w:val="001877AE"/>
    <w:rPr>
      <w:lang w:val="it-IT" w:eastAsia="it-IT"/>
    </w:rPr>
  </w:style>
  <w:style w:type="paragraph" w:styleId="Soggettocommento">
    <w:name w:val="annotation subject"/>
    <w:basedOn w:val="Testocommento"/>
    <w:next w:val="Testocommento"/>
    <w:link w:val="SoggettocommentoCarattere"/>
    <w:rsid w:val="001877AE"/>
    <w:rPr>
      <w:b/>
      <w:bCs/>
    </w:rPr>
  </w:style>
  <w:style w:type="character" w:customStyle="1" w:styleId="SoggettocommentoCarattere">
    <w:name w:val="Soggetto commento Carattere"/>
    <w:link w:val="Soggettocommento"/>
    <w:rsid w:val="001877AE"/>
    <w:rPr>
      <w:b/>
      <w:bCs/>
      <w:lang w:val="it-IT" w:eastAsia="it-IT"/>
    </w:rPr>
  </w:style>
  <w:style w:type="table" w:styleId="Grigliatabella">
    <w:name w:val="Table Grid"/>
    <w:basedOn w:val="Tabellanormale"/>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9">
    <w:name w:val="9"/>
    <w:basedOn w:val="Tabellanormale"/>
    <w:rsid w:val="003D0A65"/>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lang w:val="en-US" w:eastAsia="en-US"/>
    </w:rPr>
    <w:tblPr>
      <w:tblStyleRowBandSize w:val="1"/>
      <w:tblStyleColBandSize w:val="1"/>
    </w:tblPr>
  </w:style>
  <w:style w:type="table" w:customStyle="1" w:styleId="8">
    <w:name w:val="8"/>
    <w:basedOn w:val="Tabellanormale"/>
    <w:rsid w:val="003D0A65"/>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lang w:val="en-US" w:eastAsia="en-US"/>
    </w:rPr>
    <w:tblPr>
      <w:tblStyleRowBandSize w:val="1"/>
      <w:tblStyleColBandSize w:val="1"/>
    </w:tblPr>
  </w:style>
  <w:style w:type="table" w:customStyle="1" w:styleId="7">
    <w:name w:val="7"/>
    <w:basedOn w:val="Tabellanormale"/>
    <w:rsid w:val="003D0A65"/>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lang w:val="en-US" w:eastAsia="en-US"/>
    </w:rPr>
    <w:tblPr>
      <w:tblStyleRowBandSize w:val="1"/>
      <w:tblStyleColBandSize w:val="1"/>
    </w:tblPr>
  </w:style>
  <w:style w:type="table" w:customStyle="1" w:styleId="6">
    <w:name w:val="6"/>
    <w:basedOn w:val="Tabellanormale"/>
    <w:rsid w:val="003D0A65"/>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lang w:val="en-US" w:eastAsia="en-US"/>
    </w:rPr>
    <w:tblPr>
      <w:tblStyleRowBandSize w:val="1"/>
      <w:tblStyleColBandSize w:val="1"/>
    </w:tblPr>
  </w:style>
  <w:style w:type="table" w:customStyle="1" w:styleId="5">
    <w:name w:val="5"/>
    <w:basedOn w:val="Tabellanormale"/>
    <w:rsid w:val="003D0A65"/>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lang w:val="en-US" w:eastAsia="en-US"/>
    </w:rPr>
    <w:tblPr>
      <w:tblStyleRowBandSize w:val="1"/>
      <w:tblStyleColBandSize w:val="1"/>
    </w:tblPr>
  </w:style>
  <w:style w:type="table" w:customStyle="1" w:styleId="4">
    <w:name w:val="4"/>
    <w:basedOn w:val="Tabellanormale"/>
    <w:rsid w:val="003D0A65"/>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lang w:val="en-US" w:eastAsia="en-US"/>
    </w:rPr>
    <w:tblPr>
      <w:tblStyleRowBandSize w:val="1"/>
      <w:tblStyleColBandSize w:val="1"/>
    </w:tblPr>
  </w:style>
  <w:style w:type="table" w:customStyle="1" w:styleId="3">
    <w:name w:val="3"/>
    <w:basedOn w:val="Tabellanormale"/>
    <w:rsid w:val="003D0A65"/>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lang w:val="en-US" w:eastAsia="en-US"/>
    </w:rPr>
    <w:tblPr>
      <w:tblStyleRowBandSize w:val="1"/>
      <w:tblStyleColBandSize w:val="1"/>
    </w:tblPr>
  </w:style>
  <w:style w:type="table" w:customStyle="1" w:styleId="2">
    <w:name w:val="2"/>
    <w:basedOn w:val="Tabellanormale"/>
    <w:rsid w:val="003D0A65"/>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lang w:val="en-US" w:eastAsia="en-US"/>
    </w:rPr>
    <w:tblPr>
      <w:tblStyleRowBandSize w:val="1"/>
      <w:tblStyleColBandSize w:val="1"/>
    </w:tblPr>
  </w:style>
  <w:style w:type="table" w:customStyle="1" w:styleId="TableNormal">
    <w:name w:val="Table Normal"/>
    <w:uiPriority w:val="2"/>
    <w:semiHidden/>
    <w:unhideWhenUsed/>
    <w:qFormat/>
    <w:rsid w:val="009C539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9C5399"/>
    <w:pPr>
      <w:widowControl w:val="0"/>
      <w:autoSpaceDE w:val="0"/>
      <w:autoSpaceDN w:val="0"/>
      <w:ind w:left="707"/>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0260">
      <w:bodyDiv w:val="1"/>
      <w:marLeft w:val="0"/>
      <w:marRight w:val="0"/>
      <w:marTop w:val="0"/>
      <w:marBottom w:val="0"/>
      <w:divBdr>
        <w:top w:val="none" w:sz="0" w:space="0" w:color="auto"/>
        <w:left w:val="none" w:sz="0" w:space="0" w:color="auto"/>
        <w:bottom w:val="none" w:sz="0" w:space="0" w:color="auto"/>
        <w:right w:val="none" w:sz="0" w:space="0" w:color="auto"/>
      </w:divBdr>
    </w:div>
    <w:div w:id="223612760">
      <w:bodyDiv w:val="1"/>
      <w:marLeft w:val="0"/>
      <w:marRight w:val="0"/>
      <w:marTop w:val="0"/>
      <w:marBottom w:val="0"/>
      <w:divBdr>
        <w:top w:val="none" w:sz="0" w:space="0" w:color="auto"/>
        <w:left w:val="none" w:sz="0" w:space="0" w:color="auto"/>
        <w:bottom w:val="none" w:sz="0" w:space="0" w:color="auto"/>
        <w:right w:val="none" w:sz="0" w:space="0" w:color="auto"/>
      </w:divBdr>
    </w:div>
    <w:div w:id="381248099">
      <w:bodyDiv w:val="1"/>
      <w:marLeft w:val="0"/>
      <w:marRight w:val="0"/>
      <w:marTop w:val="0"/>
      <w:marBottom w:val="0"/>
      <w:divBdr>
        <w:top w:val="none" w:sz="0" w:space="0" w:color="auto"/>
        <w:left w:val="none" w:sz="0" w:space="0" w:color="auto"/>
        <w:bottom w:val="none" w:sz="0" w:space="0" w:color="auto"/>
        <w:right w:val="none" w:sz="0" w:space="0" w:color="auto"/>
      </w:divBdr>
    </w:div>
    <w:div w:id="399787957">
      <w:bodyDiv w:val="1"/>
      <w:marLeft w:val="0"/>
      <w:marRight w:val="0"/>
      <w:marTop w:val="0"/>
      <w:marBottom w:val="0"/>
      <w:divBdr>
        <w:top w:val="none" w:sz="0" w:space="0" w:color="auto"/>
        <w:left w:val="none" w:sz="0" w:space="0" w:color="auto"/>
        <w:bottom w:val="none" w:sz="0" w:space="0" w:color="auto"/>
        <w:right w:val="none" w:sz="0" w:space="0" w:color="auto"/>
      </w:divBdr>
    </w:div>
    <w:div w:id="531264734">
      <w:bodyDiv w:val="1"/>
      <w:marLeft w:val="0"/>
      <w:marRight w:val="0"/>
      <w:marTop w:val="0"/>
      <w:marBottom w:val="0"/>
      <w:divBdr>
        <w:top w:val="none" w:sz="0" w:space="0" w:color="auto"/>
        <w:left w:val="none" w:sz="0" w:space="0" w:color="auto"/>
        <w:bottom w:val="none" w:sz="0" w:space="0" w:color="auto"/>
        <w:right w:val="none" w:sz="0" w:space="0" w:color="auto"/>
      </w:divBdr>
    </w:div>
    <w:div w:id="557591999">
      <w:bodyDiv w:val="1"/>
      <w:marLeft w:val="0"/>
      <w:marRight w:val="0"/>
      <w:marTop w:val="0"/>
      <w:marBottom w:val="0"/>
      <w:divBdr>
        <w:top w:val="none" w:sz="0" w:space="0" w:color="auto"/>
        <w:left w:val="none" w:sz="0" w:space="0" w:color="auto"/>
        <w:bottom w:val="none" w:sz="0" w:space="0" w:color="auto"/>
        <w:right w:val="none" w:sz="0" w:space="0" w:color="auto"/>
      </w:divBdr>
    </w:div>
    <w:div w:id="651566441">
      <w:bodyDiv w:val="1"/>
      <w:marLeft w:val="0"/>
      <w:marRight w:val="0"/>
      <w:marTop w:val="0"/>
      <w:marBottom w:val="0"/>
      <w:divBdr>
        <w:top w:val="none" w:sz="0" w:space="0" w:color="auto"/>
        <w:left w:val="none" w:sz="0" w:space="0" w:color="auto"/>
        <w:bottom w:val="none" w:sz="0" w:space="0" w:color="auto"/>
        <w:right w:val="none" w:sz="0" w:space="0" w:color="auto"/>
      </w:divBdr>
    </w:div>
    <w:div w:id="719593120">
      <w:bodyDiv w:val="1"/>
      <w:marLeft w:val="0"/>
      <w:marRight w:val="0"/>
      <w:marTop w:val="0"/>
      <w:marBottom w:val="0"/>
      <w:divBdr>
        <w:top w:val="none" w:sz="0" w:space="0" w:color="auto"/>
        <w:left w:val="none" w:sz="0" w:space="0" w:color="auto"/>
        <w:bottom w:val="none" w:sz="0" w:space="0" w:color="auto"/>
        <w:right w:val="none" w:sz="0" w:space="0" w:color="auto"/>
      </w:divBdr>
    </w:div>
    <w:div w:id="763190507">
      <w:bodyDiv w:val="1"/>
      <w:marLeft w:val="0"/>
      <w:marRight w:val="0"/>
      <w:marTop w:val="0"/>
      <w:marBottom w:val="0"/>
      <w:divBdr>
        <w:top w:val="none" w:sz="0" w:space="0" w:color="auto"/>
        <w:left w:val="none" w:sz="0" w:space="0" w:color="auto"/>
        <w:bottom w:val="none" w:sz="0" w:space="0" w:color="auto"/>
        <w:right w:val="none" w:sz="0" w:space="0" w:color="auto"/>
      </w:divBdr>
    </w:div>
    <w:div w:id="764765463">
      <w:bodyDiv w:val="1"/>
      <w:marLeft w:val="0"/>
      <w:marRight w:val="0"/>
      <w:marTop w:val="0"/>
      <w:marBottom w:val="0"/>
      <w:divBdr>
        <w:top w:val="none" w:sz="0" w:space="0" w:color="auto"/>
        <w:left w:val="none" w:sz="0" w:space="0" w:color="auto"/>
        <w:bottom w:val="none" w:sz="0" w:space="0" w:color="auto"/>
        <w:right w:val="none" w:sz="0" w:space="0" w:color="auto"/>
      </w:divBdr>
      <w:divsChild>
        <w:div w:id="486477032">
          <w:marLeft w:val="0"/>
          <w:marRight w:val="0"/>
          <w:marTop w:val="0"/>
          <w:marBottom w:val="0"/>
          <w:divBdr>
            <w:top w:val="none" w:sz="0" w:space="0" w:color="auto"/>
            <w:left w:val="none" w:sz="0" w:space="0" w:color="auto"/>
            <w:bottom w:val="none" w:sz="0" w:space="0" w:color="auto"/>
            <w:right w:val="none" w:sz="0" w:space="0" w:color="auto"/>
          </w:divBdr>
          <w:divsChild>
            <w:div w:id="1251964463">
              <w:marLeft w:val="0"/>
              <w:marRight w:val="0"/>
              <w:marTop w:val="0"/>
              <w:marBottom w:val="0"/>
              <w:divBdr>
                <w:top w:val="none" w:sz="0" w:space="0" w:color="auto"/>
                <w:left w:val="none" w:sz="0" w:space="0" w:color="auto"/>
                <w:bottom w:val="none" w:sz="0" w:space="0" w:color="auto"/>
                <w:right w:val="none" w:sz="0" w:space="0" w:color="auto"/>
              </w:divBdr>
              <w:divsChild>
                <w:div w:id="4226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53961">
          <w:marLeft w:val="0"/>
          <w:marRight w:val="0"/>
          <w:marTop w:val="0"/>
          <w:marBottom w:val="0"/>
          <w:divBdr>
            <w:top w:val="none" w:sz="0" w:space="0" w:color="auto"/>
            <w:left w:val="none" w:sz="0" w:space="0" w:color="auto"/>
            <w:bottom w:val="none" w:sz="0" w:space="0" w:color="auto"/>
            <w:right w:val="none" w:sz="0" w:space="0" w:color="auto"/>
          </w:divBdr>
          <w:divsChild>
            <w:div w:id="802044600">
              <w:marLeft w:val="0"/>
              <w:marRight w:val="0"/>
              <w:marTop w:val="0"/>
              <w:marBottom w:val="0"/>
              <w:divBdr>
                <w:top w:val="none" w:sz="0" w:space="0" w:color="auto"/>
                <w:left w:val="none" w:sz="0" w:space="0" w:color="auto"/>
                <w:bottom w:val="none" w:sz="0" w:space="0" w:color="auto"/>
                <w:right w:val="none" w:sz="0" w:space="0" w:color="auto"/>
              </w:divBdr>
              <w:divsChild>
                <w:div w:id="741803700">
                  <w:marLeft w:val="0"/>
                  <w:marRight w:val="0"/>
                  <w:marTop w:val="0"/>
                  <w:marBottom w:val="0"/>
                  <w:divBdr>
                    <w:top w:val="none" w:sz="0" w:space="0" w:color="auto"/>
                    <w:left w:val="none" w:sz="0" w:space="0" w:color="auto"/>
                    <w:bottom w:val="none" w:sz="0" w:space="0" w:color="auto"/>
                    <w:right w:val="none" w:sz="0" w:space="0" w:color="auto"/>
                  </w:divBdr>
                </w:div>
              </w:divsChild>
            </w:div>
            <w:div w:id="840583497">
              <w:marLeft w:val="0"/>
              <w:marRight w:val="0"/>
              <w:marTop w:val="0"/>
              <w:marBottom w:val="0"/>
              <w:divBdr>
                <w:top w:val="none" w:sz="0" w:space="0" w:color="auto"/>
                <w:left w:val="none" w:sz="0" w:space="0" w:color="auto"/>
                <w:bottom w:val="none" w:sz="0" w:space="0" w:color="auto"/>
                <w:right w:val="none" w:sz="0" w:space="0" w:color="auto"/>
              </w:divBdr>
              <w:divsChild>
                <w:div w:id="828910850">
                  <w:marLeft w:val="0"/>
                  <w:marRight w:val="0"/>
                  <w:marTop w:val="0"/>
                  <w:marBottom w:val="0"/>
                  <w:divBdr>
                    <w:top w:val="none" w:sz="0" w:space="0" w:color="auto"/>
                    <w:left w:val="none" w:sz="0" w:space="0" w:color="auto"/>
                    <w:bottom w:val="none" w:sz="0" w:space="0" w:color="auto"/>
                    <w:right w:val="none" w:sz="0" w:space="0" w:color="auto"/>
                  </w:divBdr>
                </w:div>
              </w:divsChild>
            </w:div>
            <w:div w:id="1103305811">
              <w:marLeft w:val="0"/>
              <w:marRight w:val="0"/>
              <w:marTop w:val="0"/>
              <w:marBottom w:val="0"/>
              <w:divBdr>
                <w:top w:val="none" w:sz="0" w:space="0" w:color="auto"/>
                <w:left w:val="none" w:sz="0" w:space="0" w:color="auto"/>
                <w:bottom w:val="none" w:sz="0" w:space="0" w:color="auto"/>
                <w:right w:val="none" w:sz="0" w:space="0" w:color="auto"/>
              </w:divBdr>
              <w:divsChild>
                <w:div w:id="46590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12814">
          <w:marLeft w:val="0"/>
          <w:marRight w:val="0"/>
          <w:marTop w:val="0"/>
          <w:marBottom w:val="0"/>
          <w:divBdr>
            <w:top w:val="none" w:sz="0" w:space="0" w:color="auto"/>
            <w:left w:val="none" w:sz="0" w:space="0" w:color="auto"/>
            <w:bottom w:val="none" w:sz="0" w:space="0" w:color="auto"/>
            <w:right w:val="none" w:sz="0" w:space="0" w:color="auto"/>
          </w:divBdr>
          <w:divsChild>
            <w:div w:id="537158823">
              <w:marLeft w:val="0"/>
              <w:marRight w:val="0"/>
              <w:marTop w:val="0"/>
              <w:marBottom w:val="0"/>
              <w:divBdr>
                <w:top w:val="none" w:sz="0" w:space="0" w:color="auto"/>
                <w:left w:val="none" w:sz="0" w:space="0" w:color="auto"/>
                <w:bottom w:val="none" w:sz="0" w:space="0" w:color="auto"/>
                <w:right w:val="none" w:sz="0" w:space="0" w:color="auto"/>
              </w:divBdr>
              <w:divsChild>
                <w:div w:id="817307993">
                  <w:marLeft w:val="0"/>
                  <w:marRight w:val="0"/>
                  <w:marTop w:val="0"/>
                  <w:marBottom w:val="0"/>
                  <w:divBdr>
                    <w:top w:val="none" w:sz="0" w:space="0" w:color="auto"/>
                    <w:left w:val="none" w:sz="0" w:space="0" w:color="auto"/>
                    <w:bottom w:val="none" w:sz="0" w:space="0" w:color="auto"/>
                    <w:right w:val="none" w:sz="0" w:space="0" w:color="auto"/>
                  </w:divBdr>
                </w:div>
                <w:div w:id="1485272830">
                  <w:marLeft w:val="0"/>
                  <w:marRight w:val="0"/>
                  <w:marTop w:val="0"/>
                  <w:marBottom w:val="0"/>
                  <w:divBdr>
                    <w:top w:val="none" w:sz="0" w:space="0" w:color="auto"/>
                    <w:left w:val="none" w:sz="0" w:space="0" w:color="auto"/>
                    <w:bottom w:val="none" w:sz="0" w:space="0" w:color="auto"/>
                    <w:right w:val="none" w:sz="0" w:space="0" w:color="auto"/>
                  </w:divBdr>
                </w:div>
              </w:divsChild>
            </w:div>
            <w:div w:id="1320158393">
              <w:marLeft w:val="0"/>
              <w:marRight w:val="0"/>
              <w:marTop w:val="0"/>
              <w:marBottom w:val="0"/>
              <w:divBdr>
                <w:top w:val="none" w:sz="0" w:space="0" w:color="auto"/>
                <w:left w:val="none" w:sz="0" w:space="0" w:color="auto"/>
                <w:bottom w:val="none" w:sz="0" w:space="0" w:color="auto"/>
                <w:right w:val="none" w:sz="0" w:space="0" w:color="auto"/>
              </w:divBdr>
              <w:divsChild>
                <w:div w:id="1065572607">
                  <w:marLeft w:val="0"/>
                  <w:marRight w:val="0"/>
                  <w:marTop w:val="0"/>
                  <w:marBottom w:val="0"/>
                  <w:divBdr>
                    <w:top w:val="none" w:sz="0" w:space="0" w:color="auto"/>
                    <w:left w:val="none" w:sz="0" w:space="0" w:color="auto"/>
                    <w:bottom w:val="none" w:sz="0" w:space="0" w:color="auto"/>
                    <w:right w:val="none" w:sz="0" w:space="0" w:color="auto"/>
                  </w:divBdr>
                </w:div>
              </w:divsChild>
            </w:div>
            <w:div w:id="1412776432">
              <w:marLeft w:val="0"/>
              <w:marRight w:val="0"/>
              <w:marTop w:val="0"/>
              <w:marBottom w:val="0"/>
              <w:divBdr>
                <w:top w:val="none" w:sz="0" w:space="0" w:color="auto"/>
                <w:left w:val="none" w:sz="0" w:space="0" w:color="auto"/>
                <w:bottom w:val="none" w:sz="0" w:space="0" w:color="auto"/>
                <w:right w:val="none" w:sz="0" w:space="0" w:color="auto"/>
              </w:divBdr>
              <w:divsChild>
                <w:div w:id="1180198511">
                  <w:marLeft w:val="0"/>
                  <w:marRight w:val="0"/>
                  <w:marTop w:val="0"/>
                  <w:marBottom w:val="0"/>
                  <w:divBdr>
                    <w:top w:val="none" w:sz="0" w:space="0" w:color="auto"/>
                    <w:left w:val="none" w:sz="0" w:space="0" w:color="auto"/>
                    <w:bottom w:val="none" w:sz="0" w:space="0" w:color="auto"/>
                    <w:right w:val="none" w:sz="0" w:space="0" w:color="auto"/>
                  </w:divBdr>
                </w:div>
              </w:divsChild>
            </w:div>
            <w:div w:id="1719158991">
              <w:marLeft w:val="0"/>
              <w:marRight w:val="0"/>
              <w:marTop w:val="0"/>
              <w:marBottom w:val="0"/>
              <w:divBdr>
                <w:top w:val="none" w:sz="0" w:space="0" w:color="auto"/>
                <w:left w:val="none" w:sz="0" w:space="0" w:color="auto"/>
                <w:bottom w:val="none" w:sz="0" w:space="0" w:color="auto"/>
                <w:right w:val="none" w:sz="0" w:space="0" w:color="auto"/>
              </w:divBdr>
              <w:divsChild>
                <w:div w:id="124572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20225">
          <w:marLeft w:val="0"/>
          <w:marRight w:val="0"/>
          <w:marTop w:val="0"/>
          <w:marBottom w:val="0"/>
          <w:divBdr>
            <w:top w:val="none" w:sz="0" w:space="0" w:color="auto"/>
            <w:left w:val="none" w:sz="0" w:space="0" w:color="auto"/>
            <w:bottom w:val="none" w:sz="0" w:space="0" w:color="auto"/>
            <w:right w:val="none" w:sz="0" w:space="0" w:color="auto"/>
          </w:divBdr>
          <w:divsChild>
            <w:div w:id="378356859">
              <w:marLeft w:val="0"/>
              <w:marRight w:val="0"/>
              <w:marTop w:val="0"/>
              <w:marBottom w:val="0"/>
              <w:divBdr>
                <w:top w:val="none" w:sz="0" w:space="0" w:color="auto"/>
                <w:left w:val="none" w:sz="0" w:space="0" w:color="auto"/>
                <w:bottom w:val="none" w:sz="0" w:space="0" w:color="auto"/>
                <w:right w:val="none" w:sz="0" w:space="0" w:color="auto"/>
              </w:divBdr>
              <w:divsChild>
                <w:div w:id="2082943770">
                  <w:marLeft w:val="0"/>
                  <w:marRight w:val="0"/>
                  <w:marTop w:val="0"/>
                  <w:marBottom w:val="0"/>
                  <w:divBdr>
                    <w:top w:val="none" w:sz="0" w:space="0" w:color="auto"/>
                    <w:left w:val="none" w:sz="0" w:space="0" w:color="auto"/>
                    <w:bottom w:val="none" w:sz="0" w:space="0" w:color="auto"/>
                    <w:right w:val="none" w:sz="0" w:space="0" w:color="auto"/>
                  </w:divBdr>
                </w:div>
              </w:divsChild>
            </w:div>
            <w:div w:id="1101536391">
              <w:marLeft w:val="0"/>
              <w:marRight w:val="0"/>
              <w:marTop w:val="0"/>
              <w:marBottom w:val="0"/>
              <w:divBdr>
                <w:top w:val="none" w:sz="0" w:space="0" w:color="auto"/>
                <w:left w:val="none" w:sz="0" w:space="0" w:color="auto"/>
                <w:bottom w:val="none" w:sz="0" w:space="0" w:color="auto"/>
                <w:right w:val="none" w:sz="0" w:space="0" w:color="auto"/>
              </w:divBdr>
              <w:divsChild>
                <w:div w:id="112798254">
                  <w:marLeft w:val="0"/>
                  <w:marRight w:val="0"/>
                  <w:marTop w:val="0"/>
                  <w:marBottom w:val="0"/>
                  <w:divBdr>
                    <w:top w:val="none" w:sz="0" w:space="0" w:color="auto"/>
                    <w:left w:val="none" w:sz="0" w:space="0" w:color="auto"/>
                    <w:bottom w:val="none" w:sz="0" w:space="0" w:color="auto"/>
                    <w:right w:val="none" w:sz="0" w:space="0" w:color="auto"/>
                  </w:divBdr>
                </w:div>
                <w:div w:id="694499072">
                  <w:marLeft w:val="0"/>
                  <w:marRight w:val="0"/>
                  <w:marTop w:val="0"/>
                  <w:marBottom w:val="0"/>
                  <w:divBdr>
                    <w:top w:val="none" w:sz="0" w:space="0" w:color="auto"/>
                    <w:left w:val="none" w:sz="0" w:space="0" w:color="auto"/>
                    <w:bottom w:val="none" w:sz="0" w:space="0" w:color="auto"/>
                    <w:right w:val="none" w:sz="0" w:space="0" w:color="auto"/>
                  </w:divBdr>
                </w:div>
              </w:divsChild>
            </w:div>
            <w:div w:id="1514762016">
              <w:marLeft w:val="0"/>
              <w:marRight w:val="0"/>
              <w:marTop w:val="0"/>
              <w:marBottom w:val="0"/>
              <w:divBdr>
                <w:top w:val="none" w:sz="0" w:space="0" w:color="auto"/>
                <w:left w:val="none" w:sz="0" w:space="0" w:color="auto"/>
                <w:bottom w:val="none" w:sz="0" w:space="0" w:color="auto"/>
                <w:right w:val="none" w:sz="0" w:space="0" w:color="auto"/>
              </w:divBdr>
              <w:divsChild>
                <w:div w:id="82185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619383">
          <w:marLeft w:val="0"/>
          <w:marRight w:val="0"/>
          <w:marTop w:val="0"/>
          <w:marBottom w:val="0"/>
          <w:divBdr>
            <w:top w:val="none" w:sz="0" w:space="0" w:color="auto"/>
            <w:left w:val="none" w:sz="0" w:space="0" w:color="auto"/>
            <w:bottom w:val="none" w:sz="0" w:space="0" w:color="auto"/>
            <w:right w:val="none" w:sz="0" w:space="0" w:color="auto"/>
          </w:divBdr>
          <w:divsChild>
            <w:div w:id="150100506">
              <w:marLeft w:val="0"/>
              <w:marRight w:val="0"/>
              <w:marTop w:val="0"/>
              <w:marBottom w:val="0"/>
              <w:divBdr>
                <w:top w:val="none" w:sz="0" w:space="0" w:color="auto"/>
                <w:left w:val="none" w:sz="0" w:space="0" w:color="auto"/>
                <w:bottom w:val="none" w:sz="0" w:space="0" w:color="auto"/>
                <w:right w:val="none" w:sz="0" w:space="0" w:color="auto"/>
              </w:divBdr>
              <w:divsChild>
                <w:div w:id="1706827932">
                  <w:marLeft w:val="0"/>
                  <w:marRight w:val="0"/>
                  <w:marTop w:val="0"/>
                  <w:marBottom w:val="0"/>
                  <w:divBdr>
                    <w:top w:val="none" w:sz="0" w:space="0" w:color="auto"/>
                    <w:left w:val="none" w:sz="0" w:space="0" w:color="auto"/>
                    <w:bottom w:val="none" w:sz="0" w:space="0" w:color="auto"/>
                    <w:right w:val="none" w:sz="0" w:space="0" w:color="auto"/>
                  </w:divBdr>
                </w:div>
              </w:divsChild>
            </w:div>
            <w:div w:id="322468327">
              <w:marLeft w:val="0"/>
              <w:marRight w:val="0"/>
              <w:marTop w:val="0"/>
              <w:marBottom w:val="0"/>
              <w:divBdr>
                <w:top w:val="none" w:sz="0" w:space="0" w:color="auto"/>
                <w:left w:val="none" w:sz="0" w:space="0" w:color="auto"/>
                <w:bottom w:val="none" w:sz="0" w:space="0" w:color="auto"/>
                <w:right w:val="none" w:sz="0" w:space="0" w:color="auto"/>
              </w:divBdr>
              <w:divsChild>
                <w:div w:id="719742266">
                  <w:marLeft w:val="0"/>
                  <w:marRight w:val="0"/>
                  <w:marTop w:val="0"/>
                  <w:marBottom w:val="0"/>
                  <w:divBdr>
                    <w:top w:val="none" w:sz="0" w:space="0" w:color="auto"/>
                    <w:left w:val="none" w:sz="0" w:space="0" w:color="auto"/>
                    <w:bottom w:val="none" w:sz="0" w:space="0" w:color="auto"/>
                    <w:right w:val="none" w:sz="0" w:space="0" w:color="auto"/>
                  </w:divBdr>
                </w:div>
              </w:divsChild>
            </w:div>
            <w:div w:id="415708018">
              <w:marLeft w:val="0"/>
              <w:marRight w:val="0"/>
              <w:marTop w:val="0"/>
              <w:marBottom w:val="0"/>
              <w:divBdr>
                <w:top w:val="none" w:sz="0" w:space="0" w:color="auto"/>
                <w:left w:val="none" w:sz="0" w:space="0" w:color="auto"/>
                <w:bottom w:val="none" w:sz="0" w:space="0" w:color="auto"/>
                <w:right w:val="none" w:sz="0" w:space="0" w:color="auto"/>
              </w:divBdr>
              <w:divsChild>
                <w:div w:id="1698971540">
                  <w:marLeft w:val="0"/>
                  <w:marRight w:val="0"/>
                  <w:marTop w:val="0"/>
                  <w:marBottom w:val="0"/>
                  <w:divBdr>
                    <w:top w:val="none" w:sz="0" w:space="0" w:color="auto"/>
                    <w:left w:val="none" w:sz="0" w:space="0" w:color="auto"/>
                    <w:bottom w:val="none" w:sz="0" w:space="0" w:color="auto"/>
                    <w:right w:val="none" w:sz="0" w:space="0" w:color="auto"/>
                  </w:divBdr>
                </w:div>
              </w:divsChild>
            </w:div>
            <w:div w:id="529757423">
              <w:marLeft w:val="0"/>
              <w:marRight w:val="0"/>
              <w:marTop w:val="0"/>
              <w:marBottom w:val="0"/>
              <w:divBdr>
                <w:top w:val="none" w:sz="0" w:space="0" w:color="auto"/>
                <w:left w:val="none" w:sz="0" w:space="0" w:color="auto"/>
                <w:bottom w:val="none" w:sz="0" w:space="0" w:color="auto"/>
                <w:right w:val="none" w:sz="0" w:space="0" w:color="auto"/>
              </w:divBdr>
              <w:divsChild>
                <w:div w:id="81068870">
                  <w:marLeft w:val="0"/>
                  <w:marRight w:val="0"/>
                  <w:marTop w:val="0"/>
                  <w:marBottom w:val="0"/>
                  <w:divBdr>
                    <w:top w:val="none" w:sz="0" w:space="0" w:color="auto"/>
                    <w:left w:val="none" w:sz="0" w:space="0" w:color="auto"/>
                    <w:bottom w:val="none" w:sz="0" w:space="0" w:color="auto"/>
                    <w:right w:val="none" w:sz="0" w:space="0" w:color="auto"/>
                  </w:divBdr>
                </w:div>
                <w:div w:id="351421557">
                  <w:marLeft w:val="0"/>
                  <w:marRight w:val="0"/>
                  <w:marTop w:val="0"/>
                  <w:marBottom w:val="0"/>
                  <w:divBdr>
                    <w:top w:val="none" w:sz="0" w:space="0" w:color="auto"/>
                    <w:left w:val="none" w:sz="0" w:space="0" w:color="auto"/>
                    <w:bottom w:val="none" w:sz="0" w:space="0" w:color="auto"/>
                    <w:right w:val="none" w:sz="0" w:space="0" w:color="auto"/>
                  </w:divBdr>
                </w:div>
                <w:div w:id="690379978">
                  <w:marLeft w:val="0"/>
                  <w:marRight w:val="0"/>
                  <w:marTop w:val="0"/>
                  <w:marBottom w:val="0"/>
                  <w:divBdr>
                    <w:top w:val="none" w:sz="0" w:space="0" w:color="auto"/>
                    <w:left w:val="none" w:sz="0" w:space="0" w:color="auto"/>
                    <w:bottom w:val="none" w:sz="0" w:space="0" w:color="auto"/>
                    <w:right w:val="none" w:sz="0" w:space="0" w:color="auto"/>
                  </w:divBdr>
                </w:div>
                <w:div w:id="864829621">
                  <w:marLeft w:val="0"/>
                  <w:marRight w:val="0"/>
                  <w:marTop w:val="0"/>
                  <w:marBottom w:val="0"/>
                  <w:divBdr>
                    <w:top w:val="none" w:sz="0" w:space="0" w:color="auto"/>
                    <w:left w:val="none" w:sz="0" w:space="0" w:color="auto"/>
                    <w:bottom w:val="none" w:sz="0" w:space="0" w:color="auto"/>
                    <w:right w:val="none" w:sz="0" w:space="0" w:color="auto"/>
                  </w:divBdr>
                </w:div>
                <w:div w:id="1403527945">
                  <w:marLeft w:val="0"/>
                  <w:marRight w:val="0"/>
                  <w:marTop w:val="0"/>
                  <w:marBottom w:val="0"/>
                  <w:divBdr>
                    <w:top w:val="none" w:sz="0" w:space="0" w:color="auto"/>
                    <w:left w:val="none" w:sz="0" w:space="0" w:color="auto"/>
                    <w:bottom w:val="none" w:sz="0" w:space="0" w:color="auto"/>
                    <w:right w:val="none" w:sz="0" w:space="0" w:color="auto"/>
                  </w:divBdr>
                </w:div>
                <w:div w:id="1616712149">
                  <w:marLeft w:val="0"/>
                  <w:marRight w:val="0"/>
                  <w:marTop w:val="0"/>
                  <w:marBottom w:val="0"/>
                  <w:divBdr>
                    <w:top w:val="none" w:sz="0" w:space="0" w:color="auto"/>
                    <w:left w:val="none" w:sz="0" w:space="0" w:color="auto"/>
                    <w:bottom w:val="none" w:sz="0" w:space="0" w:color="auto"/>
                    <w:right w:val="none" w:sz="0" w:space="0" w:color="auto"/>
                  </w:divBdr>
                </w:div>
              </w:divsChild>
            </w:div>
            <w:div w:id="687873692">
              <w:marLeft w:val="0"/>
              <w:marRight w:val="0"/>
              <w:marTop w:val="0"/>
              <w:marBottom w:val="0"/>
              <w:divBdr>
                <w:top w:val="none" w:sz="0" w:space="0" w:color="auto"/>
                <w:left w:val="none" w:sz="0" w:space="0" w:color="auto"/>
                <w:bottom w:val="none" w:sz="0" w:space="0" w:color="auto"/>
                <w:right w:val="none" w:sz="0" w:space="0" w:color="auto"/>
              </w:divBdr>
              <w:divsChild>
                <w:div w:id="896087341">
                  <w:marLeft w:val="0"/>
                  <w:marRight w:val="0"/>
                  <w:marTop w:val="0"/>
                  <w:marBottom w:val="0"/>
                  <w:divBdr>
                    <w:top w:val="none" w:sz="0" w:space="0" w:color="auto"/>
                    <w:left w:val="none" w:sz="0" w:space="0" w:color="auto"/>
                    <w:bottom w:val="none" w:sz="0" w:space="0" w:color="auto"/>
                    <w:right w:val="none" w:sz="0" w:space="0" w:color="auto"/>
                  </w:divBdr>
                </w:div>
              </w:divsChild>
            </w:div>
            <w:div w:id="738939584">
              <w:marLeft w:val="0"/>
              <w:marRight w:val="0"/>
              <w:marTop w:val="0"/>
              <w:marBottom w:val="0"/>
              <w:divBdr>
                <w:top w:val="none" w:sz="0" w:space="0" w:color="auto"/>
                <w:left w:val="none" w:sz="0" w:space="0" w:color="auto"/>
                <w:bottom w:val="none" w:sz="0" w:space="0" w:color="auto"/>
                <w:right w:val="none" w:sz="0" w:space="0" w:color="auto"/>
              </w:divBdr>
              <w:divsChild>
                <w:div w:id="658390605">
                  <w:marLeft w:val="0"/>
                  <w:marRight w:val="0"/>
                  <w:marTop w:val="0"/>
                  <w:marBottom w:val="0"/>
                  <w:divBdr>
                    <w:top w:val="none" w:sz="0" w:space="0" w:color="auto"/>
                    <w:left w:val="none" w:sz="0" w:space="0" w:color="auto"/>
                    <w:bottom w:val="none" w:sz="0" w:space="0" w:color="auto"/>
                    <w:right w:val="none" w:sz="0" w:space="0" w:color="auto"/>
                  </w:divBdr>
                </w:div>
              </w:divsChild>
            </w:div>
            <w:div w:id="774374051">
              <w:marLeft w:val="0"/>
              <w:marRight w:val="0"/>
              <w:marTop w:val="0"/>
              <w:marBottom w:val="0"/>
              <w:divBdr>
                <w:top w:val="none" w:sz="0" w:space="0" w:color="auto"/>
                <w:left w:val="none" w:sz="0" w:space="0" w:color="auto"/>
                <w:bottom w:val="none" w:sz="0" w:space="0" w:color="auto"/>
                <w:right w:val="none" w:sz="0" w:space="0" w:color="auto"/>
              </w:divBdr>
              <w:divsChild>
                <w:div w:id="1240561757">
                  <w:marLeft w:val="0"/>
                  <w:marRight w:val="0"/>
                  <w:marTop w:val="0"/>
                  <w:marBottom w:val="0"/>
                  <w:divBdr>
                    <w:top w:val="none" w:sz="0" w:space="0" w:color="auto"/>
                    <w:left w:val="none" w:sz="0" w:space="0" w:color="auto"/>
                    <w:bottom w:val="none" w:sz="0" w:space="0" w:color="auto"/>
                    <w:right w:val="none" w:sz="0" w:space="0" w:color="auto"/>
                  </w:divBdr>
                </w:div>
              </w:divsChild>
            </w:div>
            <w:div w:id="970785573">
              <w:marLeft w:val="0"/>
              <w:marRight w:val="0"/>
              <w:marTop w:val="0"/>
              <w:marBottom w:val="0"/>
              <w:divBdr>
                <w:top w:val="none" w:sz="0" w:space="0" w:color="auto"/>
                <w:left w:val="none" w:sz="0" w:space="0" w:color="auto"/>
                <w:bottom w:val="none" w:sz="0" w:space="0" w:color="auto"/>
                <w:right w:val="none" w:sz="0" w:space="0" w:color="auto"/>
              </w:divBdr>
              <w:divsChild>
                <w:div w:id="103161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793907">
          <w:marLeft w:val="0"/>
          <w:marRight w:val="0"/>
          <w:marTop w:val="0"/>
          <w:marBottom w:val="0"/>
          <w:divBdr>
            <w:top w:val="none" w:sz="0" w:space="0" w:color="auto"/>
            <w:left w:val="none" w:sz="0" w:space="0" w:color="auto"/>
            <w:bottom w:val="none" w:sz="0" w:space="0" w:color="auto"/>
            <w:right w:val="none" w:sz="0" w:space="0" w:color="auto"/>
          </w:divBdr>
          <w:divsChild>
            <w:div w:id="773091310">
              <w:marLeft w:val="0"/>
              <w:marRight w:val="0"/>
              <w:marTop w:val="0"/>
              <w:marBottom w:val="0"/>
              <w:divBdr>
                <w:top w:val="none" w:sz="0" w:space="0" w:color="auto"/>
                <w:left w:val="none" w:sz="0" w:space="0" w:color="auto"/>
                <w:bottom w:val="none" w:sz="0" w:space="0" w:color="auto"/>
                <w:right w:val="none" w:sz="0" w:space="0" w:color="auto"/>
              </w:divBdr>
              <w:divsChild>
                <w:div w:id="616528362">
                  <w:marLeft w:val="0"/>
                  <w:marRight w:val="0"/>
                  <w:marTop w:val="0"/>
                  <w:marBottom w:val="0"/>
                  <w:divBdr>
                    <w:top w:val="none" w:sz="0" w:space="0" w:color="auto"/>
                    <w:left w:val="none" w:sz="0" w:space="0" w:color="auto"/>
                    <w:bottom w:val="none" w:sz="0" w:space="0" w:color="auto"/>
                    <w:right w:val="none" w:sz="0" w:space="0" w:color="auto"/>
                  </w:divBdr>
                </w:div>
              </w:divsChild>
            </w:div>
            <w:div w:id="2045860425">
              <w:marLeft w:val="0"/>
              <w:marRight w:val="0"/>
              <w:marTop w:val="0"/>
              <w:marBottom w:val="0"/>
              <w:divBdr>
                <w:top w:val="none" w:sz="0" w:space="0" w:color="auto"/>
                <w:left w:val="none" w:sz="0" w:space="0" w:color="auto"/>
                <w:bottom w:val="none" w:sz="0" w:space="0" w:color="auto"/>
                <w:right w:val="none" w:sz="0" w:space="0" w:color="auto"/>
              </w:divBdr>
              <w:divsChild>
                <w:div w:id="86070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13144">
          <w:marLeft w:val="0"/>
          <w:marRight w:val="0"/>
          <w:marTop w:val="0"/>
          <w:marBottom w:val="0"/>
          <w:divBdr>
            <w:top w:val="none" w:sz="0" w:space="0" w:color="auto"/>
            <w:left w:val="none" w:sz="0" w:space="0" w:color="auto"/>
            <w:bottom w:val="none" w:sz="0" w:space="0" w:color="auto"/>
            <w:right w:val="none" w:sz="0" w:space="0" w:color="auto"/>
          </w:divBdr>
          <w:divsChild>
            <w:div w:id="314534986">
              <w:marLeft w:val="0"/>
              <w:marRight w:val="0"/>
              <w:marTop w:val="0"/>
              <w:marBottom w:val="0"/>
              <w:divBdr>
                <w:top w:val="none" w:sz="0" w:space="0" w:color="auto"/>
                <w:left w:val="none" w:sz="0" w:space="0" w:color="auto"/>
                <w:bottom w:val="none" w:sz="0" w:space="0" w:color="auto"/>
                <w:right w:val="none" w:sz="0" w:space="0" w:color="auto"/>
              </w:divBdr>
              <w:divsChild>
                <w:div w:id="1249382992">
                  <w:marLeft w:val="0"/>
                  <w:marRight w:val="0"/>
                  <w:marTop w:val="0"/>
                  <w:marBottom w:val="0"/>
                  <w:divBdr>
                    <w:top w:val="none" w:sz="0" w:space="0" w:color="auto"/>
                    <w:left w:val="none" w:sz="0" w:space="0" w:color="auto"/>
                    <w:bottom w:val="none" w:sz="0" w:space="0" w:color="auto"/>
                    <w:right w:val="none" w:sz="0" w:space="0" w:color="auto"/>
                  </w:divBdr>
                </w:div>
                <w:div w:id="1493175656">
                  <w:marLeft w:val="0"/>
                  <w:marRight w:val="0"/>
                  <w:marTop w:val="0"/>
                  <w:marBottom w:val="0"/>
                  <w:divBdr>
                    <w:top w:val="none" w:sz="0" w:space="0" w:color="auto"/>
                    <w:left w:val="none" w:sz="0" w:space="0" w:color="auto"/>
                    <w:bottom w:val="none" w:sz="0" w:space="0" w:color="auto"/>
                    <w:right w:val="none" w:sz="0" w:space="0" w:color="auto"/>
                  </w:divBdr>
                </w:div>
              </w:divsChild>
            </w:div>
            <w:div w:id="467552581">
              <w:marLeft w:val="0"/>
              <w:marRight w:val="0"/>
              <w:marTop w:val="0"/>
              <w:marBottom w:val="0"/>
              <w:divBdr>
                <w:top w:val="none" w:sz="0" w:space="0" w:color="auto"/>
                <w:left w:val="none" w:sz="0" w:space="0" w:color="auto"/>
                <w:bottom w:val="none" w:sz="0" w:space="0" w:color="auto"/>
                <w:right w:val="none" w:sz="0" w:space="0" w:color="auto"/>
              </w:divBdr>
              <w:divsChild>
                <w:div w:id="45180586">
                  <w:marLeft w:val="0"/>
                  <w:marRight w:val="0"/>
                  <w:marTop w:val="0"/>
                  <w:marBottom w:val="0"/>
                  <w:divBdr>
                    <w:top w:val="none" w:sz="0" w:space="0" w:color="auto"/>
                    <w:left w:val="none" w:sz="0" w:space="0" w:color="auto"/>
                    <w:bottom w:val="none" w:sz="0" w:space="0" w:color="auto"/>
                    <w:right w:val="none" w:sz="0" w:space="0" w:color="auto"/>
                  </w:divBdr>
                </w:div>
              </w:divsChild>
            </w:div>
            <w:div w:id="571353261">
              <w:marLeft w:val="0"/>
              <w:marRight w:val="0"/>
              <w:marTop w:val="0"/>
              <w:marBottom w:val="0"/>
              <w:divBdr>
                <w:top w:val="none" w:sz="0" w:space="0" w:color="auto"/>
                <w:left w:val="none" w:sz="0" w:space="0" w:color="auto"/>
                <w:bottom w:val="none" w:sz="0" w:space="0" w:color="auto"/>
                <w:right w:val="none" w:sz="0" w:space="0" w:color="auto"/>
              </w:divBdr>
              <w:divsChild>
                <w:div w:id="1737391267">
                  <w:marLeft w:val="0"/>
                  <w:marRight w:val="0"/>
                  <w:marTop w:val="0"/>
                  <w:marBottom w:val="0"/>
                  <w:divBdr>
                    <w:top w:val="none" w:sz="0" w:space="0" w:color="auto"/>
                    <w:left w:val="none" w:sz="0" w:space="0" w:color="auto"/>
                    <w:bottom w:val="none" w:sz="0" w:space="0" w:color="auto"/>
                    <w:right w:val="none" w:sz="0" w:space="0" w:color="auto"/>
                  </w:divBdr>
                </w:div>
                <w:div w:id="1740245375">
                  <w:marLeft w:val="0"/>
                  <w:marRight w:val="0"/>
                  <w:marTop w:val="0"/>
                  <w:marBottom w:val="0"/>
                  <w:divBdr>
                    <w:top w:val="none" w:sz="0" w:space="0" w:color="auto"/>
                    <w:left w:val="none" w:sz="0" w:space="0" w:color="auto"/>
                    <w:bottom w:val="none" w:sz="0" w:space="0" w:color="auto"/>
                    <w:right w:val="none" w:sz="0" w:space="0" w:color="auto"/>
                  </w:divBdr>
                </w:div>
              </w:divsChild>
            </w:div>
            <w:div w:id="1198934577">
              <w:marLeft w:val="0"/>
              <w:marRight w:val="0"/>
              <w:marTop w:val="0"/>
              <w:marBottom w:val="0"/>
              <w:divBdr>
                <w:top w:val="none" w:sz="0" w:space="0" w:color="auto"/>
                <w:left w:val="none" w:sz="0" w:space="0" w:color="auto"/>
                <w:bottom w:val="none" w:sz="0" w:space="0" w:color="auto"/>
                <w:right w:val="none" w:sz="0" w:space="0" w:color="auto"/>
              </w:divBdr>
              <w:divsChild>
                <w:div w:id="1691565726">
                  <w:marLeft w:val="0"/>
                  <w:marRight w:val="0"/>
                  <w:marTop w:val="0"/>
                  <w:marBottom w:val="0"/>
                  <w:divBdr>
                    <w:top w:val="none" w:sz="0" w:space="0" w:color="auto"/>
                    <w:left w:val="none" w:sz="0" w:space="0" w:color="auto"/>
                    <w:bottom w:val="none" w:sz="0" w:space="0" w:color="auto"/>
                    <w:right w:val="none" w:sz="0" w:space="0" w:color="auto"/>
                  </w:divBdr>
                </w:div>
              </w:divsChild>
            </w:div>
            <w:div w:id="1358461938">
              <w:marLeft w:val="0"/>
              <w:marRight w:val="0"/>
              <w:marTop w:val="0"/>
              <w:marBottom w:val="0"/>
              <w:divBdr>
                <w:top w:val="none" w:sz="0" w:space="0" w:color="auto"/>
                <w:left w:val="none" w:sz="0" w:space="0" w:color="auto"/>
                <w:bottom w:val="none" w:sz="0" w:space="0" w:color="auto"/>
                <w:right w:val="none" w:sz="0" w:space="0" w:color="auto"/>
              </w:divBdr>
              <w:divsChild>
                <w:div w:id="1760178625">
                  <w:marLeft w:val="0"/>
                  <w:marRight w:val="0"/>
                  <w:marTop w:val="0"/>
                  <w:marBottom w:val="0"/>
                  <w:divBdr>
                    <w:top w:val="none" w:sz="0" w:space="0" w:color="auto"/>
                    <w:left w:val="none" w:sz="0" w:space="0" w:color="auto"/>
                    <w:bottom w:val="none" w:sz="0" w:space="0" w:color="auto"/>
                    <w:right w:val="none" w:sz="0" w:space="0" w:color="auto"/>
                  </w:divBdr>
                </w:div>
              </w:divsChild>
            </w:div>
            <w:div w:id="1902668636">
              <w:marLeft w:val="0"/>
              <w:marRight w:val="0"/>
              <w:marTop w:val="0"/>
              <w:marBottom w:val="0"/>
              <w:divBdr>
                <w:top w:val="none" w:sz="0" w:space="0" w:color="auto"/>
                <w:left w:val="none" w:sz="0" w:space="0" w:color="auto"/>
                <w:bottom w:val="none" w:sz="0" w:space="0" w:color="auto"/>
                <w:right w:val="none" w:sz="0" w:space="0" w:color="auto"/>
              </w:divBdr>
              <w:divsChild>
                <w:div w:id="544026904">
                  <w:marLeft w:val="0"/>
                  <w:marRight w:val="0"/>
                  <w:marTop w:val="0"/>
                  <w:marBottom w:val="0"/>
                  <w:divBdr>
                    <w:top w:val="none" w:sz="0" w:space="0" w:color="auto"/>
                    <w:left w:val="none" w:sz="0" w:space="0" w:color="auto"/>
                    <w:bottom w:val="none" w:sz="0" w:space="0" w:color="auto"/>
                    <w:right w:val="none" w:sz="0" w:space="0" w:color="auto"/>
                  </w:divBdr>
                </w:div>
              </w:divsChild>
            </w:div>
            <w:div w:id="2061635134">
              <w:marLeft w:val="0"/>
              <w:marRight w:val="0"/>
              <w:marTop w:val="0"/>
              <w:marBottom w:val="0"/>
              <w:divBdr>
                <w:top w:val="none" w:sz="0" w:space="0" w:color="auto"/>
                <w:left w:val="none" w:sz="0" w:space="0" w:color="auto"/>
                <w:bottom w:val="none" w:sz="0" w:space="0" w:color="auto"/>
                <w:right w:val="none" w:sz="0" w:space="0" w:color="auto"/>
              </w:divBdr>
              <w:divsChild>
                <w:div w:id="157305461">
                  <w:marLeft w:val="0"/>
                  <w:marRight w:val="0"/>
                  <w:marTop w:val="0"/>
                  <w:marBottom w:val="0"/>
                  <w:divBdr>
                    <w:top w:val="none" w:sz="0" w:space="0" w:color="auto"/>
                    <w:left w:val="none" w:sz="0" w:space="0" w:color="auto"/>
                    <w:bottom w:val="none" w:sz="0" w:space="0" w:color="auto"/>
                    <w:right w:val="none" w:sz="0" w:space="0" w:color="auto"/>
                  </w:divBdr>
                </w:div>
              </w:divsChild>
            </w:div>
            <w:div w:id="2138064940">
              <w:marLeft w:val="0"/>
              <w:marRight w:val="0"/>
              <w:marTop w:val="0"/>
              <w:marBottom w:val="0"/>
              <w:divBdr>
                <w:top w:val="none" w:sz="0" w:space="0" w:color="auto"/>
                <w:left w:val="none" w:sz="0" w:space="0" w:color="auto"/>
                <w:bottom w:val="none" w:sz="0" w:space="0" w:color="auto"/>
                <w:right w:val="none" w:sz="0" w:space="0" w:color="auto"/>
              </w:divBdr>
              <w:divsChild>
                <w:div w:id="18626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475970">
          <w:marLeft w:val="0"/>
          <w:marRight w:val="0"/>
          <w:marTop w:val="0"/>
          <w:marBottom w:val="0"/>
          <w:divBdr>
            <w:top w:val="none" w:sz="0" w:space="0" w:color="auto"/>
            <w:left w:val="none" w:sz="0" w:space="0" w:color="auto"/>
            <w:bottom w:val="none" w:sz="0" w:space="0" w:color="auto"/>
            <w:right w:val="none" w:sz="0" w:space="0" w:color="auto"/>
          </w:divBdr>
          <w:divsChild>
            <w:div w:id="101919556">
              <w:marLeft w:val="0"/>
              <w:marRight w:val="0"/>
              <w:marTop w:val="0"/>
              <w:marBottom w:val="0"/>
              <w:divBdr>
                <w:top w:val="none" w:sz="0" w:space="0" w:color="auto"/>
                <w:left w:val="none" w:sz="0" w:space="0" w:color="auto"/>
                <w:bottom w:val="none" w:sz="0" w:space="0" w:color="auto"/>
                <w:right w:val="none" w:sz="0" w:space="0" w:color="auto"/>
              </w:divBdr>
              <w:divsChild>
                <w:div w:id="1875193349">
                  <w:marLeft w:val="0"/>
                  <w:marRight w:val="0"/>
                  <w:marTop w:val="0"/>
                  <w:marBottom w:val="0"/>
                  <w:divBdr>
                    <w:top w:val="none" w:sz="0" w:space="0" w:color="auto"/>
                    <w:left w:val="none" w:sz="0" w:space="0" w:color="auto"/>
                    <w:bottom w:val="none" w:sz="0" w:space="0" w:color="auto"/>
                    <w:right w:val="none" w:sz="0" w:space="0" w:color="auto"/>
                  </w:divBdr>
                </w:div>
              </w:divsChild>
            </w:div>
            <w:div w:id="158231355">
              <w:marLeft w:val="0"/>
              <w:marRight w:val="0"/>
              <w:marTop w:val="0"/>
              <w:marBottom w:val="0"/>
              <w:divBdr>
                <w:top w:val="none" w:sz="0" w:space="0" w:color="auto"/>
                <w:left w:val="none" w:sz="0" w:space="0" w:color="auto"/>
                <w:bottom w:val="none" w:sz="0" w:space="0" w:color="auto"/>
                <w:right w:val="none" w:sz="0" w:space="0" w:color="auto"/>
              </w:divBdr>
              <w:divsChild>
                <w:div w:id="480733985">
                  <w:marLeft w:val="0"/>
                  <w:marRight w:val="0"/>
                  <w:marTop w:val="0"/>
                  <w:marBottom w:val="0"/>
                  <w:divBdr>
                    <w:top w:val="none" w:sz="0" w:space="0" w:color="auto"/>
                    <w:left w:val="none" w:sz="0" w:space="0" w:color="auto"/>
                    <w:bottom w:val="none" w:sz="0" w:space="0" w:color="auto"/>
                    <w:right w:val="none" w:sz="0" w:space="0" w:color="auto"/>
                  </w:divBdr>
                </w:div>
              </w:divsChild>
            </w:div>
            <w:div w:id="667488613">
              <w:marLeft w:val="0"/>
              <w:marRight w:val="0"/>
              <w:marTop w:val="0"/>
              <w:marBottom w:val="0"/>
              <w:divBdr>
                <w:top w:val="none" w:sz="0" w:space="0" w:color="auto"/>
                <w:left w:val="none" w:sz="0" w:space="0" w:color="auto"/>
                <w:bottom w:val="none" w:sz="0" w:space="0" w:color="auto"/>
                <w:right w:val="none" w:sz="0" w:space="0" w:color="auto"/>
              </w:divBdr>
              <w:divsChild>
                <w:div w:id="1463960208">
                  <w:marLeft w:val="0"/>
                  <w:marRight w:val="0"/>
                  <w:marTop w:val="0"/>
                  <w:marBottom w:val="0"/>
                  <w:divBdr>
                    <w:top w:val="none" w:sz="0" w:space="0" w:color="auto"/>
                    <w:left w:val="none" w:sz="0" w:space="0" w:color="auto"/>
                    <w:bottom w:val="none" w:sz="0" w:space="0" w:color="auto"/>
                    <w:right w:val="none" w:sz="0" w:space="0" w:color="auto"/>
                  </w:divBdr>
                </w:div>
                <w:div w:id="1867520881">
                  <w:marLeft w:val="0"/>
                  <w:marRight w:val="0"/>
                  <w:marTop w:val="0"/>
                  <w:marBottom w:val="0"/>
                  <w:divBdr>
                    <w:top w:val="none" w:sz="0" w:space="0" w:color="auto"/>
                    <w:left w:val="none" w:sz="0" w:space="0" w:color="auto"/>
                    <w:bottom w:val="none" w:sz="0" w:space="0" w:color="auto"/>
                    <w:right w:val="none" w:sz="0" w:space="0" w:color="auto"/>
                  </w:divBdr>
                </w:div>
              </w:divsChild>
            </w:div>
            <w:div w:id="1524317573">
              <w:marLeft w:val="0"/>
              <w:marRight w:val="0"/>
              <w:marTop w:val="0"/>
              <w:marBottom w:val="0"/>
              <w:divBdr>
                <w:top w:val="none" w:sz="0" w:space="0" w:color="auto"/>
                <w:left w:val="none" w:sz="0" w:space="0" w:color="auto"/>
                <w:bottom w:val="none" w:sz="0" w:space="0" w:color="auto"/>
                <w:right w:val="none" w:sz="0" w:space="0" w:color="auto"/>
              </w:divBdr>
              <w:divsChild>
                <w:div w:id="390269448">
                  <w:marLeft w:val="0"/>
                  <w:marRight w:val="0"/>
                  <w:marTop w:val="0"/>
                  <w:marBottom w:val="0"/>
                  <w:divBdr>
                    <w:top w:val="none" w:sz="0" w:space="0" w:color="auto"/>
                    <w:left w:val="none" w:sz="0" w:space="0" w:color="auto"/>
                    <w:bottom w:val="none" w:sz="0" w:space="0" w:color="auto"/>
                    <w:right w:val="none" w:sz="0" w:space="0" w:color="auto"/>
                  </w:divBdr>
                </w:div>
              </w:divsChild>
            </w:div>
            <w:div w:id="1634212058">
              <w:marLeft w:val="0"/>
              <w:marRight w:val="0"/>
              <w:marTop w:val="0"/>
              <w:marBottom w:val="0"/>
              <w:divBdr>
                <w:top w:val="none" w:sz="0" w:space="0" w:color="auto"/>
                <w:left w:val="none" w:sz="0" w:space="0" w:color="auto"/>
                <w:bottom w:val="none" w:sz="0" w:space="0" w:color="auto"/>
                <w:right w:val="none" w:sz="0" w:space="0" w:color="auto"/>
              </w:divBdr>
              <w:divsChild>
                <w:div w:id="176580151">
                  <w:marLeft w:val="0"/>
                  <w:marRight w:val="0"/>
                  <w:marTop w:val="0"/>
                  <w:marBottom w:val="0"/>
                  <w:divBdr>
                    <w:top w:val="none" w:sz="0" w:space="0" w:color="auto"/>
                    <w:left w:val="none" w:sz="0" w:space="0" w:color="auto"/>
                    <w:bottom w:val="none" w:sz="0" w:space="0" w:color="auto"/>
                    <w:right w:val="none" w:sz="0" w:space="0" w:color="auto"/>
                  </w:divBdr>
                </w:div>
              </w:divsChild>
            </w:div>
            <w:div w:id="1736201362">
              <w:marLeft w:val="0"/>
              <w:marRight w:val="0"/>
              <w:marTop w:val="0"/>
              <w:marBottom w:val="0"/>
              <w:divBdr>
                <w:top w:val="none" w:sz="0" w:space="0" w:color="auto"/>
                <w:left w:val="none" w:sz="0" w:space="0" w:color="auto"/>
                <w:bottom w:val="none" w:sz="0" w:space="0" w:color="auto"/>
                <w:right w:val="none" w:sz="0" w:space="0" w:color="auto"/>
              </w:divBdr>
              <w:divsChild>
                <w:div w:id="1257207335">
                  <w:marLeft w:val="0"/>
                  <w:marRight w:val="0"/>
                  <w:marTop w:val="0"/>
                  <w:marBottom w:val="0"/>
                  <w:divBdr>
                    <w:top w:val="none" w:sz="0" w:space="0" w:color="auto"/>
                    <w:left w:val="none" w:sz="0" w:space="0" w:color="auto"/>
                    <w:bottom w:val="none" w:sz="0" w:space="0" w:color="auto"/>
                    <w:right w:val="none" w:sz="0" w:space="0" w:color="auto"/>
                  </w:divBdr>
                </w:div>
              </w:divsChild>
            </w:div>
            <w:div w:id="2128623360">
              <w:marLeft w:val="0"/>
              <w:marRight w:val="0"/>
              <w:marTop w:val="0"/>
              <w:marBottom w:val="0"/>
              <w:divBdr>
                <w:top w:val="none" w:sz="0" w:space="0" w:color="auto"/>
                <w:left w:val="none" w:sz="0" w:space="0" w:color="auto"/>
                <w:bottom w:val="none" w:sz="0" w:space="0" w:color="auto"/>
                <w:right w:val="none" w:sz="0" w:space="0" w:color="auto"/>
              </w:divBdr>
              <w:divsChild>
                <w:div w:id="63511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954552">
      <w:bodyDiv w:val="1"/>
      <w:marLeft w:val="0"/>
      <w:marRight w:val="0"/>
      <w:marTop w:val="0"/>
      <w:marBottom w:val="0"/>
      <w:divBdr>
        <w:top w:val="none" w:sz="0" w:space="0" w:color="auto"/>
        <w:left w:val="none" w:sz="0" w:space="0" w:color="auto"/>
        <w:bottom w:val="none" w:sz="0" w:space="0" w:color="auto"/>
        <w:right w:val="none" w:sz="0" w:space="0" w:color="auto"/>
      </w:divBdr>
    </w:div>
    <w:div w:id="911113413">
      <w:bodyDiv w:val="1"/>
      <w:marLeft w:val="0"/>
      <w:marRight w:val="0"/>
      <w:marTop w:val="0"/>
      <w:marBottom w:val="0"/>
      <w:divBdr>
        <w:top w:val="none" w:sz="0" w:space="0" w:color="auto"/>
        <w:left w:val="none" w:sz="0" w:space="0" w:color="auto"/>
        <w:bottom w:val="none" w:sz="0" w:space="0" w:color="auto"/>
        <w:right w:val="none" w:sz="0" w:space="0" w:color="auto"/>
      </w:divBdr>
    </w:div>
    <w:div w:id="984823557">
      <w:bodyDiv w:val="1"/>
      <w:marLeft w:val="0"/>
      <w:marRight w:val="0"/>
      <w:marTop w:val="0"/>
      <w:marBottom w:val="0"/>
      <w:divBdr>
        <w:top w:val="none" w:sz="0" w:space="0" w:color="auto"/>
        <w:left w:val="none" w:sz="0" w:space="0" w:color="auto"/>
        <w:bottom w:val="none" w:sz="0" w:space="0" w:color="auto"/>
        <w:right w:val="none" w:sz="0" w:space="0" w:color="auto"/>
      </w:divBdr>
    </w:div>
    <w:div w:id="1110129342">
      <w:bodyDiv w:val="1"/>
      <w:marLeft w:val="0"/>
      <w:marRight w:val="0"/>
      <w:marTop w:val="0"/>
      <w:marBottom w:val="0"/>
      <w:divBdr>
        <w:top w:val="none" w:sz="0" w:space="0" w:color="auto"/>
        <w:left w:val="none" w:sz="0" w:space="0" w:color="auto"/>
        <w:bottom w:val="none" w:sz="0" w:space="0" w:color="auto"/>
        <w:right w:val="none" w:sz="0" w:space="0" w:color="auto"/>
      </w:divBdr>
    </w:div>
    <w:div w:id="1143696865">
      <w:bodyDiv w:val="1"/>
      <w:marLeft w:val="0"/>
      <w:marRight w:val="0"/>
      <w:marTop w:val="0"/>
      <w:marBottom w:val="0"/>
      <w:divBdr>
        <w:top w:val="none" w:sz="0" w:space="0" w:color="auto"/>
        <w:left w:val="none" w:sz="0" w:space="0" w:color="auto"/>
        <w:bottom w:val="none" w:sz="0" w:space="0" w:color="auto"/>
        <w:right w:val="none" w:sz="0" w:space="0" w:color="auto"/>
      </w:divBdr>
    </w:div>
    <w:div w:id="1171798682">
      <w:bodyDiv w:val="1"/>
      <w:marLeft w:val="0"/>
      <w:marRight w:val="0"/>
      <w:marTop w:val="0"/>
      <w:marBottom w:val="0"/>
      <w:divBdr>
        <w:top w:val="none" w:sz="0" w:space="0" w:color="auto"/>
        <w:left w:val="none" w:sz="0" w:space="0" w:color="auto"/>
        <w:bottom w:val="none" w:sz="0" w:space="0" w:color="auto"/>
        <w:right w:val="none" w:sz="0" w:space="0" w:color="auto"/>
      </w:divBdr>
    </w:div>
    <w:div w:id="1291327959">
      <w:bodyDiv w:val="1"/>
      <w:marLeft w:val="0"/>
      <w:marRight w:val="0"/>
      <w:marTop w:val="0"/>
      <w:marBottom w:val="0"/>
      <w:divBdr>
        <w:top w:val="none" w:sz="0" w:space="0" w:color="auto"/>
        <w:left w:val="none" w:sz="0" w:space="0" w:color="auto"/>
        <w:bottom w:val="none" w:sz="0" w:space="0" w:color="auto"/>
        <w:right w:val="none" w:sz="0" w:space="0" w:color="auto"/>
      </w:divBdr>
    </w:div>
    <w:div w:id="1299072771">
      <w:bodyDiv w:val="1"/>
      <w:marLeft w:val="0"/>
      <w:marRight w:val="0"/>
      <w:marTop w:val="0"/>
      <w:marBottom w:val="0"/>
      <w:divBdr>
        <w:top w:val="none" w:sz="0" w:space="0" w:color="auto"/>
        <w:left w:val="none" w:sz="0" w:space="0" w:color="auto"/>
        <w:bottom w:val="none" w:sz="0" w:space="0" w:color="auto"/>
        <w:right w:val="none" w:sz="0" w:space="0" w:color="auto"/>
      </w:divBdr>
    </w:div>
    <w:div w:id="1309165005">
      <w:bodyDiv w:val="1"/>
      <w:marLeft w:val="0"/>
      <w:marRight w:val="0"/>
      <w:marTop w:val="0"/>
      <w:marBottom w:val="0"/>
      <w:divBdr>
        <w:top w:val="none" w:sz="0" w:space="0" w:color="auto"/>
        <w:left w:val="none" w:sz="0" w:space="0" w:color="auto"/>
        <w:bottom w:val="none" w:sz="0" w:space="0" w:color="auto"/>
        <w:right w:val="none" w:sz="0" w:space="0" w:color="auto"/>
      </w:divBdr>
    </w:div>
    <w:div w:id="1388338596">
      <w:bodyDiv w:val="1"/>
      <w:marLeft w:val="0"/>
      <w:marRight w:val="0"/>
      <w:marTop w:val="0"/>
      <w:marBottom w:val="0"/>
      <w:divBdr>
        <w:top w:val="none" w:sz="0" w:space="0" w:color="auto"/>
        <w:left w:val="none" w:sz="0" w:space="0" w:color="auto"/>
        <w:bottom w:val="none" w:sz="0" w:space="0" w:color="auto"/>
        <w:right w:val="none" w:sz="0" w:space="0" w:color="auto"/>
      </w:divBdr>
    </w:div>
    <w:div w:id="1417900940">
      <w:bodyDiv w:val="1"/>
      <w:marLeft w:val="0"/>
      <w:marRight w:val="0"/>
      <w:marTop w:val="0"/>
      <w:marBottom w:val="0"/>
      <w:divBdr>
        <w:top w:val="none" w:sz="0" w:space="0" w:color="auto"/>
        <w:left w:val="none" w:sz="0" w:space="0" w:color="auto"/>
        <w:bottom w:val="none" w:sz="0" w:space="0" w:color="auto"/>
        <w:right w:val="none" w:sz="0" w:space="0" w:color="auto"/>
      </w:divBdr>
    </w:div>
    <w:div w:id="1512992946">
      <w:bodyDiv w:val="1"/>
      <w:marLeft w:val="0"/>
      <w:marRight w:val="0"/>
      <w:marTop w:val="0"/>
      <w:marBottom w:val="0"/>
      <w:divBdr>
        <w:top w:val="none" w:sz="0" w:space="0" w:color="auto"/>
        <w:left w:val="none" w:sz="0" w:space="0" w:color="auto"/>
        <w:bottom w:val="none" w:sz="0" w:space="0" w:color="auto"/>
        <w:right w:val="none" w:sz="0" w:space="0" w:color="auto"/>
      </w:divBdr>
    </w:div>
    <w:div w:id="1592927116">
      <w:bodyDiv w:val="1"/>
      <w:marLeft w:val="0"/>
      <w:marRight w:val="0"/>
      <w:marTop w:val="0"/>
      <w:marBottom w:val="0"/>
      <w:divBdr>
        <w:top w:val="none" w:sz="0" w:space="0" w:color="auto"/>
        <w:left w:val="none" w:sz="0" w:space="0" w:color="auto"/>
        <w:bottom w:val="none" w:sz="0" w:space="0" w:color="auto"/>
        <w:right w:val="none" w:sz="0" w:space="0" w:color="auto"/>
      </w:divBdr>
    </w:div>
    <w:div w:id="1755586733">
      <w:bodyDiv w:val="1"/>
      <w:marLeft w:val="0"/>
      <w:marRight w:val="0"/>
      <w:marTop w:val="0"/>
      <w:marBottom w:val="0"/>
      <w:divBdr>
        <w:top w:val="none" w:sz="0" w:space="0" w:color="auto"/>
        <w:left w:val="none" w:sz="0" w:space="0" w:color="auto"/>
        <w:bottom w:val="none" w:sz="0" w:space="0" w:color="auto"/>
        <w:right w:val="none" w:sz="0" w:space="0" w:color="auto"/>
      </w:divBdr>
    </w:div>
    <w:div w:id="1756784244">
      <w:bodyDiv w:val="1"/>
      <w:marLeft w:val="0"/>
      <w:marRight w:val="0"/>
      <w:marTop w:val="0"/>
      <w:marBottom w:val="0"/>
      <w:divBdr>
        <w:top w:val="none" w:sz="0" w:space="0" w:color="auto"/>
        <w:left w:val="none" w:sz="0" w:space="0" w:color="auto"/>
        <w:bottom w:val="none" w:sz="0" w:space="0" w:color="auto"/>
        <w:right w:val="none" w:sz="0" w:space="0" w:color="auto"/>
      </w:divBdr>
    </w:div>
    <w:div w:id="1759980606">
      <w:bodyDiv w:val="1"/>
      <w:marLeft w:val="0"/>
      <w:marRight w:val="0"/>
      <w:marTop w:val="0"/>
      <w:marBottom w:val="0"/>
      <w:divBdr>
        <w:top w:val="none" w:sz="0" w:space="0" w:color="auto"/>
        <w:left w:val="none" w:sz="0" w:space="0" w:color="auto"/>
        <w:bottom w:val="none" w:sz="0" w:space="0" w:color="auto"/>
        <w:right w:val="none" w:sz="0" w:space="0" w:color="auto"/>
      </w:divBdr>
    </w:div>
    <w:div w:id="1780566062">
      <w:bodyDiv w:val="1"/>
      <w:marLeft w:val="0"/>
      <w:marRight w:val="0"/>
      <w:marTop w:val="0"/>
      <w:marBottom w:val="0"/>
      <w:divBdr>
        <w:top w:val="none" w:sz="0" w:space="0" w:color="auto"/>
        <w:left w:val="none" w:sz="0" w:space="0" w:color="auto"/>
        <w:bottom w:val="none" w:sz="0" w:space="0" w:color="auto"/>
        <w:right w:val="none" w:sz="0" w:space="0" w:color="auto"/>
      </w:divBdr>
    </w:div>
    <w:div w:id="1865821623">
      <w:bodyDiv w:val="1"/>
      <w:marLeft w:val="0"/>
      <w:marRight w:val="0"/>
      <w:marTop w:val="0"/>
      <w:marBottom w:val="0"/>
      <w:divBdr>
        <w:top w:val="none" w:sz="0" w:space="0" w:color="auto"/>
        <w:left w:val="none" w:sz="0" w:space="0" w:color="auto"/>
        <w:bottom w:val="none" w:sz="0" w:space="0" w:color="auto"/>
        <w:right w:val="none" w:sz="0" w:space="0" w:color="auto"/>
      </w:divBdr>
    </w:div>
    <w:div w:id="1883590956">
      <w:bodyDiv w:val="1"/>
      <w:marLeft w:val="0"/>
      <w:marRight w:val="0"/>
      <w:marTop w:val="0"/>
      <w:marBottom w:val="0"/>
      <w:divBdr>
        <w:top w:val="none" w:sz="0" w:space="0" w:color="auto"/>
        <w:left w:val="none" w:sz="0" w:space="0" w:color="auto"/>
        <w:bottom w:val="none" w:sz="0" w:space="0" w:color="auto"/>
        <w:right w:val="none" w:sz="0" w:space="0" w:color="auto"/>
      </w:divBdr>
    </w:div>
    <w:div w:id="1921523766">
      <w:bodyDiv w:val="1"/>
      <w:marLeft w:val="0"/>
      <w:marRight w:val="0"/>
      <w:marTop w:val="0"/>
      <w:marBottom w:val="0"/>
      <w:divBdr>
        <w:top w:val="none" w:sz="0" w:space="0" w:color="auto"/>
        <w:left w:val="none" w:sz="0" w:space="0" w:color="auto"/>
        <w:bottom w:val="none" w:sz="0" w:space="0" w:color="auto"/>
        <w:right w:val="none" w:sz="0" w:space="0" w:color="auto"/>
      </w:divBdr>
    </w:div>
    <w:div w:id="1957953593">
      <w:bodyDiv w:val="1"/>
      <w:marLeft w:val="0"/>
      <w:marRight w:val="0"/>
      <w:marTop w:val="0"/>
      <w:marBottom w:val="0"/>
      <w:divBdr>
        <w:top w:val="none" w:sz="0" w:space="0" w:color="auto"/>
        <w:left w:val="none" w:sz="0" w:space="0" w:color="auto"/>
        <w:bottom w:val="none" w:sz="0" w:space="0" w:color="auto"/>
        <w:right w:val="none" w:sz="0" w:space="0" w:color="auto"/>
      </w:divBdr>
    </w:div>
    <w:div w:id="2033650696">
      <w:bodyDiv w:val="1"/>
      <w:marLeft w:val="0"/>
      <w:marRight w:val="0"/>
      <w:marTop w:val="0"/>
      <w:marBottom w:val="0"/>
      <w:divBdr>
        <w:top w:val="none" w:sz="0" w:space="0" w:color="auto"/>
        <w:left w:val="none" w:sz="0" w:space="0" w:color="auto"/>
        <w:bottom w:val="none" w:sz="0" w:space="0" w:color="auto"/>
        <w:right w:val="none" w:sz="0" w:space="0" w:color="auto"/>
      </w:divBdr>
    </w:div>
    <w:div w:id="210075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cid:image005.png@01DD46C1.63E509D0"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41926E35C3ABD4292458953651D1F6E" ma:contentTypeVersion="16" ma:contentTypeDescription="Creare un nuovo documento." ma:contentTypeScope="" ma:versionID="729d75bda6a605bd966e6977826e0ef2">
  <xsd:schema xmlns:xsd="http://www.w3.org/2001/XMLSchema" xmlns:xs="http://www.w3.org/2001/XMLSchema" xmlns:p="http://schemas.microsoft.com/office/2006/metadata/properties" xmlns:ns2="4a856210-64e5-430f-9342-10d3922fcec9" xmlns:ns3="33d22b40-4963-4ec2-bc61-ee1c4e4cb674" targetNamespace="http://schemas.microsoft.com/office/2006/metadata/properties" ma:root="true" ma:fieldsID="8a07f4d67836756810d72b590555dbf2" ns2:_="" ns3:_="">
    <xsd:import namespace="4a856210-64e5-430f-9342-10d3922fcec9"/>
    <xsd:import namespace="33d22b40-4963-4ec2-bc61-ee1c4e4cb6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Approver"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56210-64e5-430f-9342-10d3922fce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Approver" ma:index="21" nillable="true" ma:displayName="Approver" ma:format="Dropdown" ma:internalName="Approver">
      <xsd:simpleType>
        <xsd:restriction base="dms:Text">
          <xsd:maxLength value="255"/>
        </xsd:restriction>
      </xsd:simpleType>
    </xsd:element>
    <xsd:element name="_Flow_SignoffStatus" ma:index="22" nillable="true" ma:displayName="Stato consenso" ma:internalName="_x0024_Resources_x003a_core_x002c_Signoff_Status">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22b40-4963-4ec2-bc61-ee1c4e4cb6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0171ba7-c806-47ad-98c0-7b8729d914b3}" ma:internalName="TaxCatchAll" ma:showField="CatchAllData" ma:web="33d22b40-4963-4ec2-bc61-ee1c4e4cb6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856210-64e5-430f-9342-10d3922fcec9">
      <Terms xmlns="http://schemas.microsoft.com/office/infopath/2007/PartnerControls"/>
    </lcf76f155ced4ddcb4097134ff3c332f>
    <TaxCatchAll xmlns="33d22b40-4963-4ec2-bc61-ee1c4e4cb674" xsi:nil="true"/>
    <Approver xmlns="4a856210-64e5-430f-9342-10d3922fcec9" xsi:nil="true"/>
    <_Flow_SignoffStatus xmlns="4a856210-64e5-430f-9342-10d3922fcec9"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A04198-B0A0-4D8C-954B-CAA3DBB4C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56210-64e5-430f-9342-10d3922fcec9"/>
    <ds:schemaRef ds:uri="33d22b40-4963-4ec2-bc61-ee1c4e4cb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8BCF29-DE01-4D84-8CB6-294CCCBAEA70}">
  <ds:schemaRefs>
    <ds:schemaRef ds:uri="http://schemas.microsoft.com/sharepoint/v3/contenttype/forms"/>
  </ds:schemaRefs>
</ds:datastoreItem>
</file>

<file path=customXml/itemProps3.xml><?xml version="1.0" encoding="utf-8"?>
<ds:datastoreItem xmlns:ds="http://schemas.openxmlformats.org/officeDocument/2006/customXml" ds:itemID="{B2C3AFCE-AAC8-4184-A5EF-D1D1E0FA7535}">
  <ds:schemaRefs>
    <ds:schemaRef ds:uri="http://schemas.microsoft.com/office/2006/metadata/properties"/>
    <ds:schemaRef ds:uri="http://schemas.microsoft.com/office/infopath/2007/PartnerControls"/>
    <ds:schemaRef ds:uri="4a856210-64e5-430f-9342-10d3922fcec9"/>
    <ds:schemaRef ds:uri="33d22b40-4963-4ec2-bc61-ee1c4e4cb674"/>
  </ds:schemaRefs>
</ds:datastoreItem>
</file>

<file path=customXml/itemProps4.xml><?xml version="1.0" encoding="utf-8"?>
<ds:datastoreItem xmlns:ds="http://schemas.openxmlformats.org/officeDocument/2006/customXml" ds:itemID="{C159BCEE-070C-4482-8159-ACCFC499F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3778</Words>
  <Characters>21535</Characters>
  <Application>Microsoft Office Word</Application>
  <DocSecurity>0</DocSecurity>
  <Lines>179</Lines>
  <Paragraphs>50</Paragraphs>
  <ScaleCrop>false</ScaleCrop>
  <HeadingPairs>
    <vt:vector size="2" baseType="variant">
      <vt:variant>
        <vt:lpstr>Titolo</vt:lpstr>
      </vt:variant>
      <vt:variant>
        <vt:i4>1</vt:i4>
      </vt:variant>
    </vt:vector>
  </HeadingPairs>
  <TitlesOfParts>
    <vt:vector size="1" baseType="lpstr">
      <vt:lpstr>Servizio Civile Universale</vt:lpstr>
    </vt:vector>
  </TitlesOfParts>
  <Company>UNSC</Company>
  <LinksUpToDate>false</LinksUpToDate>
  <CharactersWithSpaces>25263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Servizio Civile Universale</dc:title>
  <dc:subject/>
  <dc:creator>rdecicco</dc:creator>
  <cp:keywords/>
  <cp:lastModifiedBy>OPES SCN</cp:lastModifiedBy>
  <cp:revision>2</cp:revision>
  <cp:lastPrinted>2022-07-27T15:38:00Z</cp:lastPrinted>
  <dcterms:created xsi:type="dcterms:W3CDTF">2026-09-25T08:45:00Z</dcterms:created>
  <dcterms:modified xsi:type="dcterms:W3CDTF">2026-09-25T08:45:00Z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2024-03-25T08:04:07Z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f6f9fee6-b802-4c1d-8c1c-27b6e6341013</vt:lpwstr>
  </property>
  <property fmtid="{D5CDD505-2E9C-101B-9397-08002B2CF9AE}" pid="8" name="MSIP_Label_5097a60d-5525-435b-8989-8eb48ac0c8cd_ContentBits">
    <vt:lpwstr>0</vt:lpwstr>
  </property>
  <property fmtid="{D5CDD505-2E9C-101B-9397-08002B2CF9AE}" pid="9" name="ContentTypeId">
    <vt:lpwstr>0x010100141926E35C3ABD4292458953651D1F6E</vt:lpwstr>
  </property>
  <property fmtid="{D5CDD505-2E9C-101B-9397-08002B2CF9AE}" pid="10" name="MediaServiceImageTags">
    <vt:lpwstr/>
  </property>
</Properties>
</file>